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31" w:rsidRPr="00A86B77" w:rsidRDefault="007A2C31" w:rsidP="00A86B77">
      <w:pPr>
        <w:jc w:val="center"/>
        <w:rPr>
          <w:rFonts w:cs="Arial"/>
          <w:b/>
          <w:color w:val="000000"/>
          <w:szCs w:val="28"/>
        </w:rPr>
      </w:pPr>
      <w:r w:rsidRPr="00A86B77">
        <w:rPr>
          <w:rFonts w:cs="Arial"/>
          <w:b/>
          <w:color w:val="000000"/>
          <w:szCs w:val="28"/>
        </w:rPr>
        <w:t>CONSEQUÊNCIA DA OBESIDADE EM CRIANÇAS E ADOLESCENTES</w:t>
      </w:r>
    </w:p>
    <w:p w:rsidR="00DE7B4D" w:rsidRPr="00A86B77" w:rsidRDefault="00DE7B4D" w:rsidP="00A86B77">
      <w:pPr>
        <w:jc w:val="center"/>
        <w:rPr>
          <w:rFonts w:cs="Arial"/>
          <w:color w:val="000000"/>
        </w:rPr>
      </w:pPr>
    </w:p>
    <w:p w:rsidR="0010519B" w:rsidRDefault="0010519B" w:rsidP="00A86B77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Faculdades Pequeno Príncipe</w:t>
      </w:r>
    </w:p>
    <w:p w:rsidR="0010519B" w:rsidRDefault="0010519B" w:rsidP="00A86B77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Graduação em Biomedicina, 3º período</w:t>
      </w:r>
    </w:p>
    <w:p w:rsidR="0010519B" w:rsidRDefault="0010519B" w:rsidP="00A86B77">
      <w:pPr>
        <w:jc w:val="right"/>
        <w:rPr>
          <w:rFonts w:cs="Arial"/>
          <w:color w:val="000000"/>
        </w:rPr>
      </w:pPr>
    </w:p>
    <w:p w:rsidR="0010519B" w:rsidRDefault="0010519B" w:rsidP="00A86B77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Graduandas:</w:t>
      </w:r>
    </w:p>
    <w:p w:rsidR="007A2C31" w:rsidRPr="00A86B77" w:rsidRDefault="00A86B77" w:rsidP="00A86B77">
      <w:pPr>
        <w:jc w:val="right"/>
        <w:rPr>
          <w:rFonts w:cs="Arial"/>
          <w:color w:val="000000"/>
        </w:rPr>
      </w:pPr>
      <w:r w:rsidRPr="00A86B77">
        <w:rPr>
          <w:rFonts w:cs="Arial"/>
          <w:color w:val="000000"/>
        </w:rPr>
        <w:t>Amanda Ribeiro</w:t>
      </w:r>
      <w:r w:rsidR="0010519B">
        <w:rPr>
          <w:rFonts w:cs="Arial"/>
          <w:color w:val="000000"/>
        </w:rPr>
        <w:t xml:space="preserve"> Gonçalves</w:t>
      </w:r>
    </w:p>
    <w:p w:rsidR="007A2C31" w:rsidRPr="00A86B77" w:rsidRDefault="00A86B77" w:rsidP="00A86B77">
      <w:pPr>
        <w:jc w:val="right"/>
        <w:rPr>
          <w:rFonts w:cs="Arial"/>
          <w:color w:val="000000"/>
        </w:rPr>
      </w:pPr>
      <w:r w:rsidRPr="00A86B77">
        <w:rPr>
          <w:rFonts w:cs="Arial"/>
          <w:color w:val="000000"/>
        </w:rPr>
        <w:t>Camila Benato</w:t>
      </w:r>
      <w:r w:rsidR="0010519B">
        <w:rPr>
          <w:rFonts w:cs="Arial"/>
          <w:color w:val="000000"/>
        </w:rPr>
        <w:t xml:space="preserve"> Adonski</w:t>
      </w:r>
    </w:p>
    <w:p w:rsidR="007A2C31" w:rsidRPr="00A86B77" w:rsidRDefault="00A86B77" w:rsidP="00A86B77">
      <w:pPr>
        <w:jc w:val="right"/>
        <w:rPr>
          <w:rFonts w:cs="Arial"/>
          <w:color w:val="000000"/>
        </w:rPr>
      </w:pPr>
      <w:r w:rsidRPr="00A86B77">
        <w:rPr>
          <w:rFonts w:cs="Arial"/>
          <w:color w:val="000000"/>
        </w:rPr>
        <w:t>Evellen</w:t>
      </w:r>
      <w:r w:rsidR="0010519B">
        <w:rPr>
          <w:rFonts w:cs="Arial"/>
          <w:color w:val="000000"/>
        </w:rPr>
        <w:t xml:space="preserve"> Quiles Sanches</w:t>
      </w:r>
      <w:r w:rsidRPr="00A86B77">
        <w:rPr>
          <w:rFonts w:cs="Arial"/>
          <w:color w:val="000000"/>
        </w:rPr>
        <w:t xml:space="preserve"> Moreira</w:t>
      </w:r>
    </w:p>
    <w:p w:rsidR="007A2C31" w:rsidRDefault="00A86B77" w:rsidP="0010519B">
      <w:pPr>
        <w:jc w:val="right"/>
        <w:rPr>
          <w:rFonts w:cs="Arial"/>
          <w:color w:val="000000"/>
        </w:rPr>
      </w:pPr>
      <w:r w:rsidRPr="00A86B77">
        <w:rPr>
          <w:rFonts w:cs="Arial"/>
          <w:color w:val="000000"/>
        </w:rPr>
        <w:t>Lorena Baraldi</w:t>
      </w:r>
      <w:r w:rsidR="0010519B">
        <w:rPr>
          <w:rFonts w:cs="Arial"/>
          <w:color w:val="000000"/>
        </w:rPr>
        <w:t xml:space="preserve"> Pedrozo</w:t>
      </w:r>
    </w:p>
    <w:p w:rsidR="0010519B" w:rsidRPr="0010519B" w:rsidRDefault="0010519B" w:rsidP="0010519B">
      <w:pPr>
        <w:jc w:val="right"/>
        <w:rPr>
          <w:rFonts w:cs="Arial"/>
          <w:color w:val="000000"/>
        </w:rPr>
      </w:pPr>
    </w:p>
    <w:p w:rsidR="0010519B" w:rsidRDefault="007A2C31" w:rsidP="00A86B77">
      <w:pPr>
        <w:ind w:left="4536"/>
        <w:jc w:val="right"/>
        <w:rPr>
          <w:rFonts w:cs="Arial"/>
          <w:color w:val="000000"/>
          <w:szCs w:val="20"/>
        </w:rPr>
      </w:pPr>
      <w:r w:rsidRPr="00A86B77">
        <w:rPr>
          <w:rFonts w:cs="Arial"/>
          <w:color w:val="000000"/>
          <w:szCs w:val="20"/>
        </w:rPr>
        <w:t>Orientadora:</w:t>
      </w:r>
    </w:p>
    <w:p w:rsidR="007A2C31" w:rsidRPr="00A86B77" w:rsidRDefault="007A2C31" w:rsidP="00A86B77">
      <w:pPr>
        <w:ind w:left="4536"/>
        <w:jc w:val="right"/>
        <w:rPr>
          <w:rFonts w:cs="Arial"/>
          <w:color w:val="000000"/>
          <w:szCs w:val="20"/>
        </w:rPr>
      </w:pPr>
      <w:r w:rsidRPr="00A86B77">
        <w:rPr>
          <w:rFonts w:cs="Arial"/>
          <w:color w:val="000000"/>
          <w:szCs w:val="20"/>
        </w:rPr>
        <w:t xml:space="preserve"> Prof. </w:t>
      </w:r>
      <w:r w:rsidRPr="00A86B77">
        <w:rPr>
          <w:rFonts w:cs="Arial"/>
          <w:color w:val="000000"/>
          <w:szCs w:val="20"/>
          <w:vertAlign w:val="superscript"/>
        </w:rPr>
        <w:t>(a)</w:t>
      </w:r>
      <w:r w:rsidRPr="00A86B77">
        <w:rPr>
          <w:rFonts w:cs="Arial"/>
          <w:color w:val="000000"/>
          <w:szCs w:val="20"/>
        </w:rPr>
        <w:t>. Mestra Adriane Almeida Bavaroski</w:t>
      </w:r>
    </w:p>
    <w:p w:rsidR="0021341E" w:rsidRDefault="0021341E" w:rsidP="00A86B77">
      <w:pPr>
        <w:ind w:firstLine="851"/>
        <w:jc w:val="both"/>
        <w:rPr>
          <w:rFonts w:cs="Arial"/>
        </w:rPr>
      </w:pPr>
    </w:p>
    <w:p w:rsidR="00667845" w:rsidRDefault="00DE7B4D" w:rsidP="0010519B">
      <w:pPr>
        <w:tabs>
          <w:tab w:val="left" w:pos="90"/>
        </w:tabs>
        <w:ind w:firstLine="900"/>
        <w:jc w:val="both"/>
        <w:rPr>
          <w:rFonts w:cs="Arial"/>
        </w:rPr>
      </w:pPr>
      <w:r w:rsidRPr="00DE7B4D">
        <w:rPr>
          <w:rFonts w:cs="Arial"/>
        </w:rPr>
        <w:t>Este trabalho tem como objetivo r</w:t>
      </w:r>
      <w:r w:rsidRPr="00DE7B4D">
        <w:rPr>
          <w:rFonts w:cs="Arial"/>
          <w:bCs/>
        </w:rPr>
        <w:t xml:space="preserve">elatar possíveis causas da obesidade durante adolescência. </w:t>
      </w:r>
      <w:r w:rsidR="0021341E" w:rsidRPr="00DE7B4D">
        <w:rPr>
          <w:rFonts w:cs="Arial"/>
        </w:rPr>
        <w:t>A obesidade pode ser definida como o acúmulo excessivo de gordura corporal que compromete a saúde, e ocorre, principalmente, quando o consumo energético é superior ao gasto de energia. Tem seu início, com freqüência, n</w:t>
      </w:r>
      <w:r w:rsidR="00D46DB8">
        <w:rPr>
          <w:rFonts w:cs="Arial"/>
        </w:rPr>
        <w:t>a infância, e a probabilidade da</w:t>
      </w:r>
      <w:r w:rsidR="0021341E" w:rsidRPr="00DE7B4D">
        <w:rPr>
          <w:rFonts w:cs="Arial"/>
        </w:rPr>
        <w:t xml:space="preserve"> criança ou adolescente desenvolver obesidade na vida ad</w:t>
      </w:r>
      <w:r w:rsidR="00D46DB8">
        <w:rPr>
          <w:rFonts w:cs="Arial"/>
        </w:rPr>
        <w:t>ulta é muito maior do que os mesmos</w:t>
      </w:r>
      <w:r w:rsidR="0021341E" w:rsidRPr="00DE7B4D">
        <w:rPr>
          <w:rFonts w:cs="Arial"/>
        </w:rPr>
        <w:t xml:space="preserve"> com gordura corporal normal.</w:t>
      </w:r>
      <w:r w:rsidRPr="00DE7B4D">
        <w:rPr>
          <w:rFonts w:cs="Arial"/>
        </w:rPr>
        <w:t xml:space="preserve"> </w:t>
      </w:r>
      <w:r w:rsidR="0021341E" w:rsidRPr="00DE7B4D">
        <w:rPr>
          <w:rFonts w:cs="Arial"/>
        </w:rPr>
        <w:t>Os fatores determinantes da obesidade estão associados aos fatores ambientais, comportamentais e genéticos, além dos hábitos de vida sedentária e alimentação inadequada.</w:t>
      </w:r>
      <w:r w:rsidR="004353D1" w:rsidRPr="00DE7B4D">
        <w:rPr>
          <w:rFonts w:cs="Arial"/>
        </w:rPr>
        <w:t xml:space="preserve"> </w:t>
      </w:r>
      <w:r w:rsidR="0021341E" w:rsidRPr="00DE7B4D">
        <w:rPr>
          <w:rFonts w:cs="Arial"/>
        </w:rPr>
        <w:t>A inatividade física e a obesidade são considerados, isoladamente, fatores de alto risco para doenças cardiovasculares e é determinante para o acúmul</w:t>
      </w:r>
      <w:r w:rsidR="00D46DB8">
        <w:rPr>
          <w:rFonts w:cs="Arial"/>
        </w:rPr>
        <w:t xml:space="preserve">o excessivo de gordura corporal, e </w:t>
      </w:r>
      <w:r w:rsidR="00D46DB8">
        <w:rPr>
          <w:rFonts w:cs="Arial"/>
          <w:shd w:val="clear" w:color="auto" w:fill="FCFEE9"/>
        </w:rPr>
        <w:t>não apenas um problema estético</w:t>
      </w:r>
      <w:r w:rsidR="007A2C31">
        <w:rPr>
          <w:rFonts w:cs="Arial"/>
          <w:shd w:val="clear" w:color="auto" w:fill="FCFEE9"/>
        </w:rPr>
        <w:t xml:space="preserve">. </w:t>
      </w:r>
      <w:r w:rsidR="00DC2F18">
        <w:rPr>
          <w:rFonts w:cs="Arial"/>
          <w:shd w:val="clear" w:color="auto" w:fill="FCFEE9"/>
        </w:rPr>
        <w:t>A</w:t>
      </w:r>
      <w:r w:rsidR="007A2C31" w:rsidRPr="008B3000">
        <w:rPr>
          <w:rFonts w:cs="Arial"/>
        </w:rPr>
        <w:t xml:space="preserve"> afirmativa </w:t>
      </w:r>
      <w:r w:rsidR="00DC2F18">
        <w:rPr>
          <w:rFonts w:cs="Arial"/>
        </w:rPr>
        <w:t xml:space="preserve">de que as crianças obesas ingerem grande quantidade de alimentos </w:t>
      </w:r>
      <w:r w:rsidR="007A2C31" w:rsidRPr="008B3000">
        <w:rPr>
          <w:rFonts w:cs="Arial"/>
        </w:rPr>
        <w:t xml:space="preserve">nem sempre é verdadeira, pois em geral </w:t>
      </w:r>
      <w:r w:rsidR="00D46DB8">
        <w:rPr>
          <w:rFonts w:cs="Arial"/>
        </w:rPr>
        <w:t xml:space="preserve">elas ingerem </w:t>
      </w:r>
      <w:r w:rsidR="007A2C31" w:rsidRPr="008B3000">
        <w:rPr>
          <w:rFonts w:cs="Arial"/>
        </w:rPr>
        <w:t xml:space="preserve">alimentos de alto valor calórico </w:t>
      </w:r>
      <w:r w:rsidR="00DC2F18">
        <w:rPr>
          <w:rFonts w:cs="Arial"/>
        </w:rPr>
        <w:t>no qual não necessariamente está ligado em quantidade e sim em valores nutricionais inapropriados.</w:t>
      </w:r>
      <w:r w:rsidR="0021341E">
        <w:rPr>
          <w:rFonts w:cs="Arial"/>
        </w:rPr>
        <w:t xml:space="preserve"> O aum</w:t>
      </w:r>
      <w:r w:rsidR="00D46DB8">
        <w:rPr>
          <w:rFonts w:cs="Arial"/>
        </w:rPr>
        <w:t>ento das diversões tecnológicas passivas</w:t>
      </w:r>
      <w:r w:rsidR="0021341E">
        <w:rPr>
          <w:rFonts w:cs="Arial"/>
        </w:rPr>
        <w:t xml:space="preserve"> e a diminuição da prática de exercícios físicos, contribuem pa</w:t>
      </w:r>
      <w:r w:rsidR="00D46DB8">
        <w:rPr>
          <w:rFonts w:cs="Arial"/>
        </w:rPr>
        <w:t>ra o estilo de vida sedentário, a</w:t>
      </w:r>
      <w:r w:rsidR="0021341E">
        <w:rPr>
          <w:rFonts w:cs="Arial"/>
        </w:rPr>
        <w:t xml:space="preserve"> diminuição do gasto energético e para o crescimento da obesidade, além de provocarem alterações metabólicas precoces na infância</w:t>
      </w:r>
      <w:r w:rsidR="007A2C31" w:rsidRPr="008B3000">
        <w:rPr>
          <w:rFonts w:cs="Arial"/>
        </w:rPr>
        <w:t xml:space="preserve">. Crianças e adolescentes que possuem pais obesos têm mais chances de desenvolverem o problema, além de </w:t>
      </w:r>
      <w:r w:rsidR="00DC2F18">
        <w:rPr>
          <w:rFonts w:cs="Arial"/>
        </w:rPr>
        <w:t>outras patologias como dislipidemia</w:t>
      </w:r>
      <w:r w:rsidR="007A2C31" w:rsidRPr="008B3000">
        <w:rPr>
          <w:rFonts w:cs="Arial"/>
        </w:rPr>
        <w:t>, diabetes</w:t>
      </w:r>
      <w:r w:rsidR="00DC2F18">
        <w:rPr>
          <w:rFonts w:cs="Arial"/>
        </w:rPr>
        <w:t>, problemas cardiovasculares</w:t>
      </w:r>
      <w:r w:rsidR="007A2C31" w:rsidRPr="008B3000">
        <w:rPr>
          <w:rFonts w:cs="Arial"/>
        </w:rPr>
        <w:t xml:space="preserve"> e hipertensão.</w:t>
      </w:r>
      <w:r w:rsidR="007A2C31" w:rsidRPr="008B3000">
        <w:rPr>
          <w:rFonts w:cs="Arial"/>
          <w:szCs w:val="27"/>
        </w:rPr>
        <w:t xml:space="preserve"> </w:t>
      </w:r>
      <w:r w:rsidR="007A2C31" w:rsidRPr="007A2C31">
        <w:rPr>
          <w:rFonts w:cs="Arial"/>
        </w:rPr>
        <w:t>Geralmente, os médicos calculam o peso ideal através do</w:t>
      </w:r>
      <w:r w:rsidR="007A2C31" w:rsidRPr="007A2C31">
        <w:rPr>
          <w:rStyle w:val="apple-converted-space"/>
          <w:rFonts w:cs="Arial"/>
        </w:rPr>
        <w:t> </w:t>
      </w:r>
      <w:r w:rsidR="007A2C31" w:rsidRPr="007A2C31">
        <w:rPr>
          <w:rStyle w:val="Strong"/>
          <w:rFonts w:cs="Arial"/>
          <w:b w:val="0"/>
        </w:rPr>
        <w:t>índice de massa corpórea</w:t>
      </w:r>
      <w:r w:rsidR="007A2C31" w:rsidRPr="007A2C31">
        <w:rPr>
          <w:rFonts w:cs="Arial"/>
        </w:rPr>
        <w:t>, que é obtido através do seguinte cálculo: IMC = Peso/altura ao quadrado. Quando o indivíduo excede em 30% a relação ideal entre peso e altura estabelecida pelo</w:t>
      </w:r>
      <w:r w:rsidR="007A2C31" w:rsidRPr="007A2C31">
        <w:rPr>
          <w:rStyle w:val="apple-converted-space"/>
          <w:rFonts w:cs="Arial"/>
        </w:rPr>
        <w:t> </w:t>
      </w:r>
      <w:r w:rsidR="007A2C31" w:rsidRPr="007A2C31">
        <w:rPr>
          <w:rStyle w:val="Strong"/>
          <w:rFonts w:cs="Arial"/>
          <w:b w:val="0"/>
        </w:rPr>
        <w:t>IMC</w:t>
      </w:r>
      <w:r w:rsidR="007A2C31" w:rsidRPr="007A2C31">
        <w:rPr>
          <w:rFonts w:cs="Arial"/>
        </w:rPr>
        <w:t>, a tendência é que sua pressão seja mais alta, que ele sofra de alterações no colesterol e tenha mais</w:t>
      </w:r>
      <w:r w:rsidR="007A2C31" w:rsidRPr="008B3000">
        <w:rPr>
          <w:rFonts w:cs="Arial"/>
        </w:rPr>
        <w:t xml:space="preserve"> pro</w:t>
      </w:r>
      <w:r w:rsidR="00DC2F18">
        <w:rPr>
          <w:rFonts w:cs="Arial"/>
        </w:rPr>
        <w:t>pensão à</w:t>
      </w:r>
      <w:r w:rsidR="007A2C31" w:rsidRPr="008B3000">
        <w:rPr>
          <w:rFonts w:cs="Arial"/>
        </w:rPr>
        <w:t xml:space="preserve"> diabetes. Para sabermos mais sobre como está todo o organismo de um obeso, os seguintes exames po</w:t>
      </w:r>
      <w:r w:rsidR="007A2C31">
        <w:rPr>
          <w:rFonts w:cs="Arial"/>
        </w:rPr>
        <w:t xml:space="preserve">dem ser solicitados pelo médico: </w:t>
      </w:r>
      <w:r w:rsidR="007A2C31" w:rsidRPr="008B3000">
        <w:rPr>
          <w:rFonts w:cs="Arial"/>
        </w:rPr>
        <w:t>TSH, T4 livre,</w:t>
      </w:r>
      <w:r w:rsidR="007A2C31" w:rsidRPr="008B3000">
        <w:rPr>
          <w:rFonts w:cs="Arial"/>
          <w:sz w:val="21"/>
          <w:szCs w:val="21"/>
        </w:rPr>
        <w:t xml:space="preserve"> </w:t>
      </w:r>
      <w:r w:rsidR="007A2C31" w:rsidRPr="008B3000">
        <w:rPr>
          <w:rFonts w:cs="Arial"/>
        </w:rPr>
        <w:t>teste de tolerância à glicose (GTT), anticorpos anti-tireoglobulina e anti-peroxidase.</w:t>
      </w:r>
      <w:r>
        <w:rPr>
          <w:rFonts w:cs="Arial"/>
          <w:b/>
          <w:shd w:val="clear" w:color="auto" w:fill="FCFEE9"/>
        </w:rPr>
        <w:t xml:space="preserve"> </w:t>
      </w:r>
      <w:r w:rsidR="00DC2F18">
        <w:rPr>
          <w:rFonts w:cs="Arial"/>
        </w:rPr>
        <w:t>O tecido adiposo se encontra em excesso em obesos e faz parte do tecido conju</w:t>
      </w:r>
      <w:r w:rsidR="00A86B77">
        <w:rPr>
          <w:rFonts w:cs="Arial"/>
        </w:rPr>
        <w:t xml:space="preserve">ntivo de propriedades especiais, </w:t>
      </w:r>
      <w:r w:rsidR="0021341E">
        <w:rPr>
          <w:rFonts w:cs="Arial"/>
        </w:rPr>
        <w:t>onde</w:t>
      </w:r>
      <w:r w:rsidR="00DC2F18">
        <w:rPr>
          <w:rFonts w:cs="Arial"/>
        </w:rPr>
        <w:t xml:space="preserve"> apresenta uma grande quantidade de adipócitos, </w:t>
      </w:r>
      <w:r w:rsidR="0021341E">
        <w:rPr>
          <w:rFonts w:cs="Arial"/>
        </w:rPr>
        <w:t xml:space="preserve">que são </w:t>
      </w:r>
      <w:r w:rsidR="00DC2F18">
        <w:rPr>
          <w:rFonts w:cs="Arial"/>
        </w:rPr>
        <w:t>células que acumula</w:t>
      </w:r>
      <w:r w:rsidR="0021341E">
        <w:rPr>
          <w:rFonts w:cs="Arial"/>
        </w:rPr>
        <w:t>m</w:t>
      </w:r>
      <w:r w:rsidR="00DC2F18">
        <w:rPr>
          <w:rFonts w:cs="Arial"/>
        </w:rPr>
        <w:t xml:space="preserve"> lipídio</w:t>
      </w:r>
      <w:r w:rsidR="00A86B77">
        <w:rPr>
          <w:rFonts w:cs="Arial"/>
        </w:rPr>
        <w:t>s em seu interior</w:t>
      </w:r>
      <w:r w:rsidR="00DC2F18">
        <w:rPr>
          <w:rFonts w:cs="Arial"/>
        </w:rPr>
        <w:t>. Os adipócitos são células adaptadas ao armazenamento de energia em forma de triglicerídeos, derivam do mesênquima primitivo. Essas células são encontradas em todos os tecidos de sustentação frouxos, e principalmente a baixo da pele, distribuído de forma irregular pelo corpo.</w:t>
      </w:r>
      <w:r>
        <w:rPr>
          <w:rFonts w:cs="Arial"/>
          <w:b/>
          <w:shd w:val="clear" w:color="auto" w:fill="FCFEE9"/>
        </w:rPr>
        <w:t xml:space="preserve"> </w:t>
      </w:r>
      <w:r w:rsidR="0021341E">
        <w:rPr>
          <w:rFonts w:cs="Arial"/>
        </w:rPr>
        <w:t>A</w:t>
      </w:r>
      <w:r w:rsidR="00DC2F18">
        <w:rPr>
          <w:rFonts w:cs="Arial"/>
        </w:rPr>
        <w:t xml:space="preserve"> gordura acumulada a</w:t>
      </w:r>
      <w:r w:rsidR="0021341E">
        <w:rPr>
          <w:rFonts w:cs="Arial"/>
        </w:rPr>
        <w:t>baixo da pele e no abdômen tem como</w:t>
      </w:r>
      <w:r w:rsidR="00DC2F18">
        <w:rPr>
          <w:rFonts w:cs="Arial"/>
        </w:rPr>
        <w:t xml:space="preserve"> função proteger o corpo do frio e s</w:t>
      </w:r>
      <w:r w:rsidR="00A86B77">
        <w:rPr>
          <w:rFonts w:cs="Arial"/>
        </w:rPr>
        <w:t xml:space="preserve">ervir como reserva </w:t>
      </w:r>
      <w:r w:rsidR="00A86B77">
        <w:rPr>
          <w:rFonts w:cs="Arial"/>
        </w:rPr>
        <w:lastRenderedPageBreak/>
        <w:t xml:space="preserve">de energia. </w:t>
      </w:r>
      <w:r w:rsidR="0021341E">
        <w:t>A atividade física tem sido a melhor expectativa de vida</w:t>
      </w:r>
      <w:r w:rsidR="00A86B77">
        <w:t>, podendo p</w:t>
      </w:r>
      <w:r w:rsidR="0021341E">
        <w:t>revenir o desenvolvimento da obesidade, evitando o aumento da pressão arterial, colesterol e melhora a resistência á insulina, mais frequente em crianças. A prática constante de exercícios não apenas evita</w:t>
      </w:r>
      <w:r w:rsidR="00A86B77">
        <w:t xml:space="preserve"> as</w:t>
      </w:r>
      <w:r w:rsidR="0021341E">
        <w:t xml:space="preserve"> doenças cardiovasculares</w:t>
      </w:r>
      <w:r>
        <w:t xml:space="preserve">, mas também a melhoria da saúde. </w:t>
      </w:r>
      <w:r w:rsidR="004353D1">
        <w:rPr>
          <w:rFonts w:cs="Arial"/>
          <w:shd w:val="clear" w:color="auto" w:fill="FFFFFF"/>
        </w:rPr>
        <w:t>A teorização apresentada neste trabalho é baseada no artigo intitulado Excesso de Peso, Pressão Arterial e Atividade Física no Deslocamento à Escola de Kelly S. Silva e Adair S. Lopes, o qual foi publicado na revista Sociedade Brasileira de Cardiologia de 2008.</w:t>
      </w:r>
      <w:r w:rsidR="00667845">
        <w:rPr>
          <w:rFonts w:cs="Arial"/>
          <w:shd w:val="clear" w:color="auto" w:fill="FFFFFF"/>
        </w:rPr>
        <w:t xml:space="preserve"> Este artigo retrata a realidade atual, onde as crianças e adolescentes vêm se tornando mais sedentários e com isso acarretando em variáveis patologias e isto pode estar diretamente relacionado com o deslocamento à escola, onde o excesso de peso foi maior entre os estudantes</w:t>
      </w:r>
      <w:r>
        <w:rPr>
          <w:rFonts w:cs="Arial"/>
          <w:shd w:val="clear" w:color="auto" w:fill="FFFFFF"/>
        </w:rPr>
        <w:t xml:space="preserve"> que se deslocavam passivamente. </w:t>
      </w:r>
      <w:r w:rsidR="00A86B77">
        <w:rPr>
          <w:rFonts w:cs="Arial"/>
        </w:rPr>
        <w:t xml:space="preserve">A metodologia utilizada foi o da Problematização com o Arco de Maguerez, onde tem como ponto de partida a realidade que, observada sob diversos ângulos, permite ao estudante ou pesquisador extrair e identificar os problemas ali existentes e consiste em problematizar a realidade. A aplicação permite fixar as soluções geradas e contempla o comprometimento do pesquisador para voltar para a mesma realidade. </w:t>
      </w:r>
      <w:r w:rsidR="00667845">
        <w:rPr>
          <w:rFonts w:cs="Arial"/>
        </w:rPr>
        <w:t xml:space="preserve">Com este </w:t>
      </w:r>
      <w:r w:rsidR="00A86B77">
        <w:rPr>
          <w:rFonts w:cs="Arial"/>
        </w:rPr>
        <w:t>trabalho conclui-se</w:t>
      </w:r>
      <w:r w:rsidR="00667845">
        <w:rPr>
          <w:rFonts w:cs="Arial"/>
        </w:rPr>
        <w:t xml:space="preserve"> que a obesidade vêm afetando a vida de muitas crianças e adolescentes e </w:t>
      </w:r>
      <w:r w:rsidR="00A86B77">
        <w:rPr>
          <w:rFonts w:cs="Arial"/>
        </w:rPr>
        <w:t>consequentemente gerando doenças onde podem demonstrar efeitos/consequências à longo prazo</w:t>
      </w:r>
      <w:r w:rsidR="00667845">
        <w:rPr>
          <w:rFonts w:cs="Arial"/>
        </w:rPr>
        <w:t>. Uma solução para este problema seria a orientação aos pa</w:t>
      </w:r>
      <w:r w:rsidR="00A86B77">
        <w:rPr>
          <w:rFonts w:cs="Arial"/>
        </w:rPr>
        <w:t>is para que seus filhos praticassem</w:t>
      </w:r>
      <w:r w:rsidR="00667845">
        <w:rPr>
          <w:rFonts w:cs="Arial"/>
        </w:rPr>
        <w:t xml:space="preserve"> atividade física, não apenas na escola, mas fora dela também, como brincadeiras ativas, a prática de exercícios junto ao seus pais, natação entre outras. A alimentação deve ser balanceada e esses costumes devem iniciar em casa, com o incentivo dos pais para consumo de alimentos ricos em fibras e vitaminas como as</w:t>
      </w:r>
      <w:r>
        <w:rPr>
          <w:rFonts w:cs="Arial"/>
        </w:rPr>
        <w:t xml:space="preserve"> frutas e verduras.</w:t>
      </w:r>
    </w:p>
    <w:p w:rsidR="007A2C31" w:rsidRDefault="007A2C31" w:rsidP="00A86B7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cs="Arial"/>
        </w:rPr>
      </w:pPr>
      <w:bookmarkStart w:id="0" w:name="_GoBack"/>
      <w:bookmarkEnd w:id="0"/>
      <w:r w:rsidRPr="008B3000">
        <w:rPr>
          <w:rFonts w:cs="Arial"/>
          <w:szCs w:val="27"/>
        </w:rPr>
        <w:t>Pal</w:t>
      </w:r>
      <w:r w:rsidR="00DE7B4D">
        <w:rPr>
          <w:rFonts w:cs="Arial"/>
          <w:szCs w:val="27"/>
        </w:rPr>
        <w:t>avras-chave</w:t>
      </w:r>
      <w:r w:rsidRPr="008B3000">
        <w:rPr>
          <w:rFonts w:cs="Arial"/>
          <w:szCs w:val="27"/>
        </w:rPr>
        <w:t>: o</w:t>
      </w:r>
      <w:r w:rsidRPr="008B3000">
        <w:rPr>
          <w:rFonts w:cs="Arial"/>
        </w:rPr>
        <w:t>besidades em crianças e adolescentes</w:t>
      </w:r>
      <w:r>
        <w:rPr>
          <w:rFonts w:cs="Arial"/>
        </w:rPr>
        <w:t>; a</w:t>
      </w:r>
      <w:r w:rsidRPr="008B3000">
        <w:rPr>
          <w:rFonts w:cs="Arial"/>
        </w:rPr>
        <w:t>tividade física em crianças e adolescentes; doenças cardiovasculares; colesterol; e</w:t>
      </w:r>
      <w:r>
        <w:rPr>
          <w:rFonts w:cs="Arial"/>
        </w:rPr>
        <w:t>xames.</w:t>
      </w:r>
    </w:p>
    <w:p w:rsidR="007A2C31" w:rsidRPr="004353D1" w:rsidRDefault="007A2C31" w:rsidP="00DE7B4D">
      <w:pPr>
        <w:jc w:val="both"/>
        <w:rPr>
          <w:rFonts w:cs="Arial"/>
        </w:rPr>
      </w:pPr>
    </w:p>
    <w:sectPr w:rsidR="007A2C31" w:rsidRPr="004353D1" w:rsidSect="007A2C3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65F"/>
    <w:multiLevelType w:val="hybridMultilevel"/>
    <w:tmpl w:val="DC1A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31"/>
    <w:rsid w:val="0010519B"/>
    <w:rsid w:val="0021341E"/>
    <w:rsid w:val="004353D1"/>
    <w:rsid w:val="00667845"/>
    <w:rsid w:val="00782064"/>
    <w:rsid w:val="007A2C31"/>
    <w:rsid w:val="00A54418"/>
    <w:rsid w:val="00A86B77"/>
    <w:rsid w:val="00B43855"/>
    <w:rsid w:val="00B865FD"/>
    <w:rsid w:val="00D46DB8"/>
    <w:rsid w:val="00DC2F18"/>
    <w:rsid w:val="00D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A2C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A2C31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7A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2C31"/>
  </w:style>
  <w:style w:type="character" w:styleId="Strong">
    <w:name w:val="Strong"/>
    <w:basedOn w:val="DefaultParagraphFont"/>
    <w:qFormat/>
    <w:rsid w:val="007A2C31"/>
    <w:rPr>
      <w:b/>
      <w:bCs/>
    </w:rPr>
  </w:style>
  <w:style w:type="paragraph" w:styleId="ListParagraph">
    <w:name w:val="List Paragraph"/>
    <w:basedOn w:val="Normal"/>
    <w:uiPriority w:val="34"/>
    <w:qFormat/>
    <w:rsid w:val="00DE7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A2C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A2C31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7A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2C31"/>
  </w:style>
  <w:style w:type="character" w:styleId="Strong">
    <w:name w:val="Strong"/>
    <w:basedOn w:val="DefaultParagraphFont"/>
    <w:qFormat/>
    <w:rsid w:val="007A2C31"/>
    <w:rPr>
      <w:b/>
      <w:bCs/>
    </w:rPr>
  </w:style>
  <w:style w:type="paragraph" w:styleId="ListParagraph">
    <w:name w:val="List Paragraph"/>
    <w:basedOn w:val="Normal"/>
    <w:uiPriority w:val="34"/>
    <w:qFormat/>
    <w:rsid w:val="00DE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Geremias Notebook</dc:creator>
  <cp:lastModifiedBy>Marcelo</cp:lastModifiedBy>
  <cp:revision>3</cp:revision>
  <dcterms:created xsi:type="dcterms:W3CDTF">2016-08-11T20:06:00Z</dcterms:created>
  <dcterms:modified xsi:type="dcterms:W3CDTF">2016-08-17T12:57:00Z</dcterms:modified>
</cp:coreProperties>
</file>