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38" w:rsidRDefault="00B63C38" w:rsidP="003129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1294F">
        <w:rPr>
          <w:rFonts w:ascii="Arial" w:hAnsi="Arial" w:cs="Arial"/>
          <w:b/>
          <w:sz w:val="24"/>
          <w:szCs w:val="24"/>
        </w:rPr>
        <w:t xml:space="preserve">PROMOÇÃO DA </w:t>
      </w:r>
      <w:r w:rsidR="00636269" w:rsidRPr="0031294F">
        <w:rPr>
          <w:rFonts w:ascii="Arial" w:hAnsi="Arial" w:cs="Arial"/>
          <w:b/>
          <w:sz w:val="24"/>
          <w:szCs w:val="24"/>
        </w:rPr>
        <w:t>ALIMENTAÇÃO SAUDÁVEL PARA</w:t>
      </w:r>
      <w:r w:rsidRPr="0031294F">
        <w:rPr>
          <w:rFonts w:ascii="Arial" w:hAnsi="Arial" w:cs="Arial"/>
          <w:b/>
          <w:sz w:val="24"/>
          <w:szCs w:val="24"/>
        </w:rPr>
        <w:t xml:space="preserve"> CR</w:t>
      </w:r>
      <w:r w:rsidR="00636269" w:rsidRPr="0031294F">
        <w:rPr>
          <w:rFonts w:ascii="Arial" w:hAnsi="Arial" w:cs="Arial"/>
          <w:b/>
          <w:sz w:val="24"/>
          <w:szCs w:val="24"/>
        </w:rPr>
        <w:t>IANÇAS EM PERÍODO PRÉ-ESCOLAR</w:t>
      </w:r>
    </w:p>
    <w:p w:rsidR="0031294F" w:rsidRPr="0031294F" w:rsidRDefault="0031294F" w:rsidP="003129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valeria.armas.villegas@hotmail.com</w:t>
      </w:r>
    </w:p>
    <w:p w:rsidR="0031294F" w:rsidRDefault="0031294F" w:rsidP="003129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1294F" w:rsidRDefault="0031294F" w:rsidP="003129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1294F">
        <w:rPr>
          <w:rFonts w:ascii="Arial" w:hAnsi="Arial" w:cs="Arial"/>
          <w:sz w:val="24"/>
          <w:szCs w:val="24"/>
        </w:rPr>
        <w:t>Valéria Carolina Armas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Villegas</w:t>
      </w:r>
      <w:proofErr w:type="spellEnd"/>
      <w:r>
        <w:rPr>
          <w:rFonts w:ascii="Arial" w:hAnsi="Arial" w:cs="Arial"/>
          <w:sz w:val="24"/>
          <w:szCs w:val="24"/>
        </w:rPr>
        <w:t xml:space="preserve"> (1); Leandro </w:t>
      </w:r>
      <w:proofErr w:type="spellStart"/>
      <w:r>
        <w:rPr>
          <w:rFonts w:ascii="Arial" w:hAnsi="Arial" w:cs="Arial"/>
          <w:sz w:val="24"/>
          <w:szCs w:val="24"/>
        </w:rPr>
        <w:t>Rozin</w:t>
      </w:r>
      <w:proofErr w:type="spellEnd"/>
      <w:r>
        <w:rPr>
          <w:rFonts w:ascii="Arial" w:hAnsi="Arial" w:cs="Arial"/>
          <w:sz w:val="24"/>
          <w:szCs w:val="24"/>
        </w:rPr>
        <w:t xml:space="preserve"> (2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</w:p>
    <w:p w:rsidR="0031294F" w:rsidRDefault="0031294F" w:rsidP="003129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Faculdades Pequeno Príncipe</w:t>
      </w:r>
    </w:p>
    <w:p w:rsidR="0031294F" w:rsidRDefault="0031294F" w:rsidP="003129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Medicina</w:t>
      </w:r>
    </w:p>
    <w:p w:rsidR="00B63C38" w:rsidRDefault="0031294F" w:rsidP="003129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Palavras-chave: </w:t>
      </w:r>
      <w:r w:rsidR="0033101F">
        <w:rPr>
          <w:rFonts w:ascii="Arial" w:hAnsi="Arial" w:cs="Arial"/>
          <w:sz w:val="24"/>
          <w:szCs w:val="24"/>
        </w:rPr>
        <w:t>aprendizagem médica</w:t>
      </w:r>
      <w:r>
        <w:rPr>
          <w:rFonts w:ascii="Arial" w:hAnsi="Arial" w:cs="Arial"/>
          <w:sz w:val="24"/>
          <w:szCs w:val="24"/>
        </w:rPr>
        <w:t xml:space="preserve">, </w:t>
      </w:r>
      <w:r w:rsidR="0033101F">
        <w:rPr>
          <w:rFonts w:ascii="Arial" w:hAnsi="Arial" w:cs="Arial"/>
          <w:sz w:val="24"/>
          <w:szCs w:val="24"/>
        </w:rPr>
        <w:t>educação alimentar, escolares.</w:t>
      </w:r>
    </w:p>
    <w:p w:rsidR="0033101F" w:rsidRPr="0031294F" w:rsidRDefault="0033101F" w:rsidP="003129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3D6A" w:rsidRPr="0031294F" w:rsidRDefault="006B3D6A" w:rsidP="003129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294F">
        <w:rPr>
          <w:rFonts w:ascii="Arial" w:hAnsi="Arial" w:cs="Arial"/>
          <w:sz w:val="24"/>
          <w:szCs w:val="24"/>
        </w:rPr>
        <w:t>RELATO DE EXPERIÊNCIA</w:t>
      </w:r>
    </w:p>
    <w:p w:rsidR="007F3C61" w:rsidRPr="0031294F" w:rsidRDefault="007F3C61" w:rsidP="003129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230D" w:rsidRPr="0031294F" w:rsidRDefault="00A4230D" w:rsidP="003129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294F">
        <w:rPr>
          <w:rFonts w:ascii="Arial" w:hAnsi="Arial" w:cs="Arial"/>
          <w:b/>
          <w:sz w:val="24"/>
          <w:szCs w:val="24"/>
          <w:shd w:val="clear" w:color="auto" w:fill="FFFFFF"/>
        </w:rPr>
        <w:t>Caracterização do problema:</w:t>
      </w:r>
      <w:r w:rsidRPr="0031294F">
        <w:rPr>
          <w:rFonts w:ascii="Arial" w:hAnsi="Arial" w:cs="Arial"/>
          <w:sz w:val="24"/>
          <w:szCs w:val="24"/>
        </w:rPr>
        <w:t xml:space="preserve"> </w:t>
      </w:r>
      <w:r w:rsidR="007F3C61" w:rsidRPr="0031294F">
        <w:rPr>
          <w:rFonts w:ascii="Arial" w:hAnsi="Arial" w:cs="Arial"/>
          <w:sz w:val="24"/>
          <w:szCs w:val="24"/>
        </w:rPr>
        <w:t>a metod</w:t>
      </w:r>
      <w:r w:rsidRPr="0031294F">
        <w:rPr>
          <w:rFonts w:ascii="Arial" w:hAnsi="Arial" w:cs="Arial"/>
          <w:sz w:val="24"/>
          <w:szCs w:val="24"/>
        </w:rPr>
        <w:t>ologia de aprendizagem utilizada</w:t>
      </w:r>
      <w:r w:rsidR="007F3C61" w:rsidRPr="0031294F">
        <w:rPr>
          <w:rFonts w:ascii="Arial" w:hAnsi="Arial" w:cs="Arial"/>
          <w:sz w:val="24"/>
          <w:szCs w:val="24"/>
        </w:rPr>
        <w:t xml:space="preserve"> no módulo de Integração Ensino Comunidade (IEC) do curso de m</w:t>
      </w:r>
      <w:r w:rsidR="006D34E2" w:rsidRPr="0031294F">
        <w:rPr>
          <w:rFonts w:ascii="Arial" w:hAnsi="Arial" w:cs="Arial"/>
          <w:sz w:val="24"/>
          <w:szCs w:val="24"/>
        </w:rPr>
        <w:t xml:space="preserve">edicina das Faculdades Pequeno Príncipe </w:t>
      </w:r>
      <w:r w:rsidR="007F3C61" w:rsidRPr="0031294F">
        <w:rPr>
          <w:rFonts w:ascii="Arial" w:hAnsi="Arial" w:cs="Arial"/>
          <w:sz w:val="24"/>
          <w:szCs w:val="24"/>
        </w:rPr>
        <w:t>é a problematização</w:t>
      </w:r>
      <w:r w:rsidRPr="0031294F">
        <w:rPr>
          <w:rFonts w:ascii="Arial" w:hAnsi="Arial" w:cs="Arial"/>
          <w:sz w:val="24"/>
          <w:szCs w:val="24"/>
        </w:rPr>
        <w:t>, pois articula</w:t>
      </w:r>
      <w:r w:rsidR="007F3C61" w:rsidRPr="0031294F">
        <w:rPr>
          <w:rFonts w:ascii="Arial" w:hAnsi="Arial" w:cs="Arial"/>
          <w:sz w:val="24"/>
          <w:szCs w:val="24"/>
        </w:rPr>
        <w:t xml:space="preserve"> teoria à prática</w:t>
      </w:r>
      <w:r w:rsidR="00B63C38" w:rsidRPr="0031294F">
        <w:rPr>
          <w:rFonts w:ascii="Arial" w:hAnsi="Arial" w:cs="Arial"/>
          <w:sz w:val="24"/>
          <w:szCs w:val="24"/>
        </w:rPr>
        <w:t xml:space="preserve"> vivenciada em unidades de saúde</w:t>
      </w:r>
      <w:r w:rsidR="007F3C61" w:rsidRPr="0031294F">
        <w:rPr>
          <w:rFonts w:ascii="Arial" w:hAnsi="Arial" w:cs="Arial"/>
          <w:sz w:val="24"/>
          <w:szCs w:val="24"/>
        </w:rPr>
        <w:t xml:space="preserve">. Com objetivo de aproximar-se das realidades </w:t>
      </w:r>
      <w:r w:rsidRPr="0031294F">
        <w:rPr>
          <w:rFonts w:ascii="Arial" w:hAnsi="Arial" w:cs="Arial"/>
          <w:sz w:val="24"/>
          <w:szCs w:val="24"/>
        </w:rPr>
        <w:t xml:space="preserve">de comunidades por meio </w:t>
      </w:r>
      <w:r w:rsidR="007F3C61" w:rsidRPr="0031294F">
        <w:rPr>
          <w:rFonts w:ascii="Arial" w:hAnsi="Arial" w:cs="Arial"/>
          <w:sz w:val="24"/>
          <w:szCs w:val="24"/>
        </w:rPr>
        <w:t xml:space="preserve">dos serviços de saúde na atenção primária, </w:t>
      </w:r>
      <w:r w:rsidRPr="0031294F">
        <w:rPr>
          <w:rFonts w:ascii="Arial" w:hAnsi="Arial" w:cs="Arial"/>
          <w:sz w:val="24"/>
          <w:szCs w:val="24"/>
        </w:rPr>
        <w:t>uma ação comum realizada é a</w:t>
      </w:r>
      <w:r w:rsidR="006D34E2" w:rsidRPr="0031294F">
        <w:rPr>
          <w:rFonts w:ascii="Arial" w:hAnsi="Arial" w:cs="Arial"/>
          <w:sz w:val="24"/>
          <w:szCs w:val="24"/>
        </w:rPr>
        <w:t xml:space="preserve"> educação em saúde</w:t>
      </w:r>
      <w:r w:rsidRPr="0031294F">
        <w:rPr>
          <w:rFonts w:ascii="Arial" w:hAnsi="Arial" w:cs="Arial"/>
          <w:sz w:val="24"/>
          <w:szCs w:val="24"/>
        </w:rPr>
        <w:t xml:space="preserve"> diante de demandas e necessidades de cada unidade de saúde. </w:t>
      </w:r>
      <w:r w:rsidR="006D34E2" w:rsidRPr="0031294F">
        <w:rPr>
          <w:rFonts w:ascii="Arial" w:hAnsi="Arial" w:cs="Arial"/>
          <w:sz w:val="24"/>
          <w:szCs w:val="24"/>
        </w:rPr>
        <w:t xml:space="preserve"> </w:t>
      </w:r>
      <w:r w:rsidRPr="0031294F">
        <w:rPr>
          <w:rFonts w:ascii="Arial" w:hAnsi="Arial" w:cs="Arial"/>
          <w:sz w:val="24"/>
          <w:szCs w:val="24"/>
        </w:rPr>
        <w:t>D</w:t>
      </w:r>
      <w:r w:rsidR="006D34E2" w:rsidRPr="0031294F">
        <w:rPr>
          <w:rFonts w:ascii="Arial" w:hAnsi="Arial" w:cs="Arial"/>
          <w:sz w:val="24"/>
          <w:szCs w:val="24"/>
        </w:rPr>
        <w:t xml:space="preserve">urante o </w:t>
      </w:r>
      <w:r w:rsidR="00B63C38" w:rsidRPr="0031294F">
        <w:rPr>
          <w:rFonts w:ascii="Arial" w:hAnsi="Arial" w:cs="Arial"/>
          <w:sz w:val="24"/>
          <w:szCs w:val="24"/>
        </w:rPr>
        <w:t>primeiro</w:t>
      </w:r>
      <w:r w:rsidR="004E26EA" w:rsidRPr="0031294F">
        <w:rPr>
          <w:rFonts w:ascii="Arial" w:hAnsi="Arial" w:cs="Arial"/>
          <w:sz w:val="24"/>
          <w:szCs w:val="24"/>
        </w:rPr>
        <w:t xml:space="preserve"> período do IEC</w:t>
      </w:r>
      <w:r w:rsidR="006D34E2" w:rsidRPr="0031294F">
        <w:rPr>
          <w:rFonts w:ascii="Arial" w:hAnsi="Arial" w:cs="Arial"/>
          <w:sz w:val="24"/>
          <w:szCs w:val="24"/>
        </w:rPr>
        <w:t xml:space="preserve">, </w:t>
      </w:r>
      <w:r w:rsidRPr="0031294F">
        <w:rPr>
          <w:rFonts w:ascii="Arial" w:hAnsi="Arial" w:cs="Arial"/>
          <w:sz w:val="24"/>
          <w:szCs w:val="24"/>
        </w:rPr>
        <w:t>ocorrida no segundo semestre de 2016</w:t>
      </w:r>
      <w:r w:rsidR="00B63C38" w:rsidRPr="0031294F">
        <w:rPr>
          <w:rFonts w:ascii="Arial" w:hAnsi="Arial" w:cs="Arial"/>
          <w:sz w:val="24"/>
          <w:szCs w:val="24"/>
        </w:rPr>
        <w:t>,</w:t>
      </w:r>
      <w:r w:rsidRPr="0031294F">
        <w:rPr>
          <w:rFonts w:ascii="Arial" w:hAnsi="Arial" w:cs="Arial"/>
          <w:sz w:val="24"/>
          <w:szCs w:val="24"/>
        </w:rPr>
        <w:t xml:space="preserve"> </w:t>
      </w:r>
      <w:r w:rsidR="004E26EA" w:rsidRPr="0031294F">
        <w:rPr>
          <w:rFonts w:ascii="Arial" w:hAnsi="Arial" w:cs="Arial"/>
          <w:sz w:val="24"/>
          <w:szCs w:val="24"/>
        </w:rPr>
        <w:t>foi identificada necessidade de educação em saúde sobre alimentação saudável para crianças de um CMEI (Centro Municipal de Ensino Infantil) de Curitiba, pois constantemente eram atendidas por gastroenterites</w:t>
      </w:r>
      <w:r w:rsidR="00B63C38" w:rsidRPr="0031294F">
        <w:rPr>
          <w:rFonts w:ascii="Arial" w:hAnsi="Arial" w:cs="Arial"/>
          <w:sz w:val="24"/>
          <w:szCs w:val="24"/>
        </w:rPr>
        <w:t xml:space="preserve"> e dificuldade das crianças aceitarem dieta saudável</w:t>
      </w:r>
      <w:r w:rsidR="004E26EA" w:rsidRPr="0031294F">
        <w:rPr>
          <w:rFonts w:ascii="Arial" w:hAnsi="Arial" w:cs="Arial"/>
          <w:sz w:val="24"/>
          <w:szCs w:val="24"/>
        </w:rPr>
        <w:t xml:space="preserve">. </w:t>
      </w:r>
    </w:p>
    <w:p w:rsidR="00784B2D" w:rsidRPr="0031294F" w:rsidRDefault="00A4230D" w:rsidP="003129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294F">
        <w:rPr>
          <w:rFonts w:ascii="Arial" w:hAnsi="Arial" w:cs="Arial"/>
          <w:b/>
          <w:sz w:val="24"/>
          <w:szCs w:val="24"/>
          <w:shd w:val="clear" w:color="auto" w:fill="FFFFFF"/>
        </w:rPr>
        <w:t>Descrição da experiência:</w:t>
      </w:r>
      <w:r w:rsidRPr="0031294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E26EA" w:rsidRPr="0031294F">
        <w:rPr>
          <w:rFonts w:ascii="Arial" w:hAnsi="Arial" w:cs="Arial"/>
          <w:sz w:val="24"/>
          <w:szCs w:val="24"/>
          <w:shd w:val="clear" w:color="auto" w:fill="FFFFFF"/>
        </w:rPr>
        <w:t>a partir da problemática identificada, n</w:t>
      </w:r>
      <w:r w:rsidR="004E26EA" w:rsidRPr="0031294F">
        <w:rPr>
          <w:rFonts w:ascii="Arial" w:hAnsi="Arial" w:cs="Arial"/>
          <w:sz w:val="24"/>
          <w:szCs w:val="24"/>
        </w:rPr>
        <w:t xml:space="preserve">o </w:t>
      </w:r>
      <w:r w:rsidR="00784B2D" w:rsidRPr="0031294F">
        <w:rPr>
          <w:rFonts w:ascii="Arial" w:hAnsi="Arial" w:cs="Arial"/>
          <w:sz w:val="24"/>
          <w:szCs w:val="24"/>
        </w:rPr>
        <w:t>primeiro</w:t>
      </w:r>
      <w:r w:rsidR="00B63C38" w:rsidRPr="0031294F">
        <w:rPr>
          <w:rFonts w:ascii="Arial" w:hAnsi="Arial" w:cs="Arial"/>
          <w:sz w:val="24"/>
          <w:szCs w:val="24"/>
        </w:rPr>
        <w:t xml:space="preserve"> período</w:t>
      </w:r>
      <w:r w:rsidR="004E26EA" w:rsidRPr="0031294F">
        <w:rPr>
          <w:rFonts w:ascii="Arial" w:hAnsi="Arial" w:cs="Arial"/>
          <w:sz w:val="24"/>
          <w:szCs w:val="24"/>
        </w:rPr>
        <w:t xml:space="preserve"> do curso, ocorrido no </w:t>
      </w:r>
      <w:r w:rsidR="00784B2D" w:rsidRPr="0031294F">
        <w:rPr>
          <w:rFonts w:ascii="Arial" w:hAnsi="Arial" w:cs="Arial"/>
          <w:sz w:val="24"/>
          <w:szCs w:val="24"/>
        </w:rPr>
        <w:t>segundo semestre de 2016</w:t>
      </w:r>
      <w:r w:rsidR="004E26EA" w:rsidRPr="0031294F">
        <w:rPr>
          <w:rFonts w:ascii="Arial" w:hAnsi="Arial" w:cs="Arial"/>
          <w:sz w:val="24"/>
          <w:szCs w:val="24"/>
        </w:rPr>
        <w:t xml:space="preserve">, </w:t>
      </w:r>
      <w:r w:rsidR="00B63C38" w:rsidRPr="0031294F">
        <w:rPr>
          <w:rFonts w:ascii="Arial" w:hAnsi="Arial" w:cs="Arial"/>
          <w:sz w:val="24"/>
          <w:szCs w:val="24"/>
        </w:rPr>
        <w:t>o grupo composto de</w:t>
      </w:r>
      <w:r w:rsidR="004E26EA" w:rsidRPr="0031294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E26EA" w:rsidRPr="0031294F">
        <w:rPr>
          <w:rFonts w:ascii="Arial" w:hAnsi="Arial" w:cs="Arial"/>
          <w:sz w:val="24"/>
          <w:szCs w:val="24"/>
        </w:rPr>
        <w:t>7</w:t>
      </w:r>
      <w:proofErr w:type="gramEnd"/>
      <w:r w:rsidR="004E26EA" w:rsidRPr="0031294F">
        <w:rPr>
          <w:rFonts w:ascii="Arial" w:hAnsi="Arial" w:cs="Arial"/>
          <w:sz w:val="24"/>
          <w:szCs w:val="24"/>
        </w:rPr>
        <w:t xml:space="preserve"> gradua</w:t>
      </w:r>
      <w:r w:rsidR="00B63C38" w:rsidRPr="0031294F">
        <w:rPr>
          <w:rFonts w:ascii="Arial" w:hAnsi="Arial" w:cs="Arial"/>
          <w:sz w:val="24"/>
          <w:szCs w:val="24"/>
        </w:rPr>
        <w:t>n</w:t>
      </w:r>
      <w:r w:rsidR="004E26EA" w:rsidRPr="0031294F">
        <w:rPr>
          <w:rFonts w:ascii="Arial" w:hAnsi="Arial" w:cs="Arial"/>
          <w:sz w:val="24"/>
          <w:szCs w:val="24"/>
        </w:rPr>
        <w:t xml:space="preserve">dos </w:t>
      </w:r>
      <w:r w:rsidR="00784B2D" w:rsidRPr="0031294F">
        <w:rPr>
          <w:rFonts w:ascii="Arial" w:hAnsi="Arial" w:cs="Arial"/>
          <w:sz w:val="24"/>
          <w:szCs w:val="24"/>
        </w:rPr>
        <w:t>desenvolveu</w:t>
      </w:r>
      <w:r w:rsidR="004E26EA" w:rsidRPr="0031294F">
        <w:rPr>
          <w:rFonts w:ascii="Arial" w:hAnsi="Arial" w:cs="Arial"/>
          <w:sz w:val="24"/>
          <w:szCs w:val="24"/>
        </w:rPr>
        <w:t xml:space="preserve"> as</w:t>
      </w:r>
      <w:r w:rsidR="00784B2D" w:rsidRPr="0031294F">
        <w:rPr>
          <w:rFonts w:ascii="Arial" w:hAnsi="Arial" w:cs="Arial"/>
          <w:sz w:val="24"/>
          <w:szCs w:val="24"/>
        </w:rPr>
        <w:t xml:space="preserve"> seguintes</w:t>
      </w:r>
      <w:r w:rsidR="004E26EA" w:rsidRPr="0031294F">
        <w:rPr>
          <w:rFonts w:ascii="Arial" w:hAnsi="Arial" w:cs="Arial"/>
          <w:sz w:val="24"/>
          <w:szCs w:val="24"/>
        </w:rPr>
        <w:t xml:space="preserve"> atividades</w:t>
      </w:r>
      <w:r w:rsidR="00B63C38" w:rsidRPr="0031294F">
        <w:rPr>
          <w:rFonts w:ascii="Arial" w:hAnsi="Arial" w:cs="Arial"/>
          <w:sz w:val="24"/>
          <w:szCs w:val="24"/>
        </w:rPr>
        <w:t xml:space="preserve"> no CMEI</w:t>
      </w:r>
      <w:r w:rsidR="004E26EA" w:rsidRPr="0031294F">
        <w:rPr>
          <w:rFonts w:ascii="Arial" w:hAnsi="Arial" w:cs="Arial"/>
          <w:sz w:val="24"/>
          <w:szCs w:val="24"/>
        </w:rPr>
        <w:t>: pesagem e medição das crianças, composição de prato saudável com a ajuda dos alunos, apresentação de grãos presentes na alimentação cotidiana e entrega de salada de frutas. Por meio de circuito criado, as crianças eram apresentadas a pratos com imagens avulsas de proteínas, grãos, lipídeos e frutas e verduras.</w:t>
      </w:r>
      <w:r w:rsidR="00B63C38" w:rsidRPr="0031294F">
        <w:rPr>
          <w:rFonts w:ascii="Arial" w:hAnsi="Arial" w:cs="Arial"/>
          <w:sz w:val="24"/>
          <w:szCs w:val="24"/>
        </w:rPr>
        <w:t xml:space="preserve"> Em um segundo </w:t>
      </w:r>
      <w:proofErr w:type="gramStart"/>
      <w:r w:rsidR="00B63C38" w:rsidRPr="0031294F">
        <w:rPr>
          <w:rFonts w:ascii="Arial" w:hAnsi="Arial" w:cs="Arial"/>
          <w:sz w:val="24"/>
          <w:szCs w:val="24"/>
        </w:rPr>
        <w:t>momento,</w:t>
      </w:r>
      <w:r w:rsidR="00784B2D" w:rsidRPr="0031294F">
        <w:rPr>
          <w:rFonts w:ascii="Arial" w:hAnsi="Arial" w:cs="Arial"/>
          <w:sz w:val="24"/>
          <w:szCs w:val="24"/>
        </w:rPr>
        <w:t xml:space="preserve"> foram</w:t>
      </w:r>
      <w:proofErr w:type="gramEnd"/>
      <w:r w:rsidR="00784B2D" w:rsidRPr="0031294F">
        <w:rPr>
          <w:rFonts w:ascii="Arial" w:hAnsi="Arial" w:cs="Arial"/>
          <w:sz w:val="24"/>
          <w:szCs w:val="24"/>
        </w:rPr>
        <w:t xml:space="preserve"> realizadas pesagem e medição das crianças, seguida de entrega de salada de frutas como forma de incentivo à ingesta saudável.</w:t>
      </w:r>
    </w:p>
    <w:p w:rsidR="00F30239" w:rsidRPr="0031294F" w:rsidRDefault="00B63C38" w:rsidP="003129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294F">
        <w:rPr>
          <w:rFonts w:ascii="Arial" w:hAnsi="Arial" w:cs="Arial"/>
          <w:b/>
          <w:sz w:val="24"/>
          <w:szCs w:val="24"/>
        </w:rPr>
        <w:t>Resultados alcançados</w:t>
      </w:r>
      <w:r w:rsidR="00D11859" w:rsidRPr="0031294F">
        <w:rPr>
          <w:rFonts w:ascii="Arial" w:hAnsi="Arial" w:cs="Arial"/>
          <w:b/>
          <w:sz w:val="24"/>
          <w:szCs w:val="24"/>
        </w:rPr>
        <w:t>:</w:t>
      </w:r>
      <w:r w:rsidRPr="0031294F">
        <w:rPr>
          <w:rFonts w:ascii="Arial" w:hAnsi="Arial" w:cs="Arial"/>
          <w:sz w:val="24"/>
          <w:szCs w:val="24"/>
        </w:rPr>
        <w:t xml:space="preserve"> </w:t>
      </w:r>
      <w:r w:rsidR="00784B2D" w:rsidRPr="0031294F">
        <w:rPr>
          <w:rFonts w:ascii="Arial" w:hAnsi="Arial" w:cs="Arial"/>
          <w:sz w:val="24"/>
          <w:szCs w:val="24"/>
        </w:rPr>
        <w:t>As crianças demonstrarem-se muito entusiasmadas, assinalando aquilo que conheciam e comiam em casa, no prato saudável demonstraram seus gostos, preferindo alimentos mais gordurosos, mas sabendo um pouco e escutando a importância da composição de um prato balanceado. Na estação dos grãos as crianças demonstram identificar todos (feição, arroz, milho), por estes estarem presentes em seu cotidiano, inclusive algumas</w:t>
      </w:r>
      <w:r w:rsidR="0033101F">
        <w:rPr>
          <w:rFonts w:ascii="Arial" w:hAnsi="Arial" w:cs="Arial"/>
          <w:sz w:val="24"/>
          <w:szCs w:val="24"/>
        </w:rPr>
        <w:t xml:space="preserve"> crianças relacionaram o milho a</w:t>
      </w:r>
      <w:r w:rsidR="00784B2D" w:rsidRPr="0031294F">
        <w:rPr>
          <w:rFonts w:ascii="Arial" w:hAnsi="Arial" w:cs="Arial"/>
          <w:sz w:val="24"/>
          <w:szCs w:val="24"/>
        </w:rPr>
        <w:t xml:space="preserve"> galinhas q</w:t>
      </w:r>
      <w:r w:rsidR="00610D67" w:rsidRPr="0031294F">
        <w:rPr>
          <w:rFonts w:ascii="Arial" w:hAnsi="Arial" w:cs="Arial"/>
          <w:sz w:val="24"/>
          <w:szCs w:val="24"/>
        </w:rPr>
        <w:t>ue criavam em casa. A medição e pesagem, em que era necessário que a criança colaborasse, posiciona</w:t>
      </w:r>
      <w:r w:rsidR="0033101F">
        <w:rPr>
          <w:rFonts w:ascii="Arial" w:hAnsi="Arial" w:cs="Arial"/>
          <w:sz w:val="24"/>
          <w:szCs w:val="24"/>
        </w:rPr>
        <w:t>ndo-se ereta e calma</w:t>
      </w:r>
      <w:proofErr w:type="gramStart"/>
      <w:r w:rsidR="0033101F">
        <w:rPr>
          <w:rFonts w:ascii="Arial" w:hAnsi="Arial" w:cs="Arial"/>
          <w:sz w:val="24"/>
          <w:szCs w:val="24"/>
        </w:rPr>
        <w:t>, demonstraram</w:t>
      </w:r>
      <w:proofErr w:type="gramEnd"/>
      <w:r w:rsidR="00610D67" w:rsidRPr="0031294F">
        <w:rPr>
          <w:rFonts w:ascii="Arial" w:hAnsi="Arial" w:cs="Arial"/>
          <w:sz w:val="24"/>
          <w:szCs w:val="24"/>
        </w:rPr>
        <w:t xml:space="preserve"> que os alunos sabiam como era realizado o processo e, portanto já haviam frequentado o pediatra. A salada de frutas, no entanto, foi o maior sucesso e o momento em que se mostro</w:t>
      </w:r>
      <w:r w:rsidR="0033101F">
        <w:rPr>
          <w:rFonts w:ascii="Arial" w:hAnsi="Arial" w:cs="Arial"/>
          <w:sz w:val="24"/>
          <w:szCs w:val="24"/>
        </w:rPr>
        <w:t>u de forma mais aplicada à</w:t>
      </w:r>
      <w:r w:rsidR="00610D67" w:rsidRPr="0031294F">
        <w:rPr>
          <w:rFonts w:ascii="Arial" w:hAnsi="Arial" w:cs="Arial"/>
          <w:sz w:val="24"/>
          <w:szCs w:val="24"/>
        </w:rPr>
        <w:t xml:space="preserve"> importância do estímulo da alimentação saudável na infância. Algumas crianças já demonstravam gosto pelas frutas, outras inicialmente resistentes cediam após ver o amigo comendo; a maioria vinha pedir para repetir no final, demonstrando o sucesso da ação. </w:t>
      </w:r>
    </w:p>
    <w:p w:rsidR="0039080B" w:rsidRPr="0031294F" w:rsidRDefault="006B3D6A" w:rsidP="0031294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294F">
        <w:rPr>
          <w:rFonts w:ascii="Arial" w:hAnsi="Arial" w:cs="Arial"/>
          <w:b/>
          <w:sz w:val="24"/>
          <w:szCs w:val="24"/>
        </w:rPr>
        <w:t>Recomendações</w:t>
      </w:r>
      <w:r w:rsidR="00B63C38" w:rsidRPr="0031294F">
        <w:rPr>
          <w:rFonts w:ascii="Arial" w:hAnsi="Arial" w:cs="Arial"/>
          <w:b/>
          <w:sz w:val="24"/>
          <w:szCs w:val="24"/>
        </w:rPr>
        <w:t>:</w:t>
      </w:r>
      <w:r w:rsidR="0039080B" w:rsidRPr="0031294F">
        <w:rPr>
          <w:rFonts w:ascii="Arial" w:hAnsi="Arial" w:cs="Arial"/>
          <w:b/>
          <w:sz w:val="24"/>
          <w:szCs w:val="24"/>
        </w:rPr>
        <w:t xml:space="preserve"> </w:t>
      </w:r>
      <w:r w:rsidR="00D055BE" w:rsidRPr="0031294F">
        <w:rPr>
          <w:rFonts w:ascii="Arial" w:hAnsi="Arial" w:cs="Arial"/>
          <w:sz w:val="24"/>
          <w:szCs w:val="24"/>
          <w:shd w:val="clear" w:color="auto" w:fill="FFFFFF"/>
        </w:rPr>
        <w:t xml:space="preserve">A experiência vivenciada, descrita nesse relato, nos fez apreender que </w:t>
      </w:r>
      <w:r w:rsidR="00D055BE" w:rsidRPr="0031294F">
        <w:rPr>
          <w:rFonts w:ascii="Arial" w:hAnsi="Arial" w:cs="Arial"/>
          <w:sz w:val="24"/>
          <w:szCs w:val="24"/>
        </w:rPr>
        <w:t>a</w:t>
      </w:r>
      <w:r w:rsidR="00D055BE" w:rsidRPr="0031294F">
        <w:rPr>
          <w:rFonts w:ascii="Arial" w:hAnsi="Arial" w:cs="Arial"/>
          <w:b/>
          <w:sz w:val="24"/>
          <w:szCs w:val="24"/>
        </w:rPr>
        <w:t xml:space="preserve"> </w:t>
      </w:r>
      <w:r w:rsidR="00D055BE" w:rsidRPr="0031294F">
        <w:rPr>
          <w:rFonts w:ascii="Arial" w:hAnsi="Arial" w:cs="Arial"/>
          <w:sz w:val="24"/>
          <w:szCs w:val="24"/>
          <w:shd w:val="clear" w:color="auto" w:fill="FFFFFF"/>
        </w:rPr>
        <w:t>saúde é a essência para o desenvolvimento humano</w:t>
      </w:r>
      <w:r w:rsidR="00610D67" w:rsidRPr="0031294F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D055BE" w:rsidRPr="0031294F">
        <w:rPr>
          <w:rFonts w:ascii="Arial" w:hAnsi="Arial" w:cs="Arial"/>
          <w:sz w:val="24"/>
          <w:szCs w:val="24"/>
          <w:shd w:val="clear" w:color="auto" w:fill="FFFFFF"/>
        </w:rPr>
        <w:t xml:space="preserve"> que </w:t>
      </w:r>
      <w:r w:rsidR="00D055BE" w:rsidRPr="0031294F">
        <w:rPr>
          <w:rFonts w:ascii="Arial" w:hAnsi="Arial" w:cs="Arial"/>
          <w:sz w:val="24"/>
          <w:szCs w:val="24"/>
          <w:shd w:val="clear" w:color="auto" w:fill="FFFFFF"/>
        </w:rPr>
        <w:lastRenderedPageBreak/>
        <w:t>resulta em qualidade de vida. Intervenções para promoção da saúde</w:t>
      </w:r>
      <w:r w:rsidR="0039080B" w:rsidRPr="0031294F">
        <w:rPr>
          <w:rFonts w:ascii="Arial" w:hAnsi="Arial" w:cs="Arial"/>
          <w:sz w:val="24"/>
          <w:szCs w:val="24"/>
          <w:shd w:val="clear" w:color="auto" w:fill="FFFFFF"/>
        </w:rPr>
        <w:t xml:space="preserve"> exige</w:t>
      </w:r>
      <w:r w:rsidR="00610D67" w:rsidRPr="0031294F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39080B" w:rsidRPr="0031294F">
        <w:rPr>
          <w:rFonts w:ascii="Arial" w:hAnsi="Arial" w:cs="Arial"/>
          <w:sz w:val="24"/>
          <w:szCs w:val="24"/>
          <w:shd w:val="clear" w:color="auto" w:fill="FFFFFF"/>
        </w:rPr>
        <w:t xml:space="preserve"> ações intersetoriais, </w:t>
      </w:r>
      <w:r w:rsidR="00D055BE" w:rsidRPr="0031294F">
        <w:rPr>
          <w:rFonts w:ascii="Arial" w:hAnsi="Arial" w:cs="Arial"/>
          <w:sz w:val="24"/>
          <w:szCs w:val="24"/>
          <w:shd w:val="clear" w:color="auto" w:fill="FFFFFF"/>
        </w:rPr>
        <w:t xml:space="preserve">desenvolvidas integralmente </w:t>
      </w:r>
      <w:r w:rsidR="0039080B" w:rsidRPr="0031294F">
        <w:rPr>
          <w:rFonts w:ascii="Arial" w:hAnsi="Arial" w:cs="Arial"/>
          <w:sz w:val="24"/>
          <w:szCs w:val="24"/>
          <w:shd w:val="clear" w:color="auto" w:fill="FFFFFF"/>
        </w:rPr>
        <w:t xml:space="preserve">entre todas as partes. O medico </w:t>
      </w:r>
      <w:r w:rsidR="00D055BE" w:rsidRPr="0031294F">
        <w:rPr>
          <w:rFonts w:ascii="Arial" w:hAnsi="Arial" w:cs="Arial"/>
          <w:sz w:val="24"/>
          <w:szCs w:val="24"/>
          <w:shd w:val="clear" w:color="auto" w:fill="FFFFFF"/>
        </w:rPr>
        <w:t>tem responsabilidade fundamental nesse processo de qualificar a</w:t>
      </w:r>
      <w:r w:rsidR="0039080B" w:rsidRPr="0031294F">
        <w:rPr>
          <w:rFonts w:ascii="Arial" w:hAnsi="Arial" w:cs="Arial"/>
          <w:sz w:val="24"/>
          <w:szCs w:val="24"/>
          <w:shd w:val="clear" w:color="auto" w:fill="FFFFFF"/>
        </w:rPr>
        <w:t xml:space="preserve"> saúde e prevenir a ocorrência de doenças por meio de educação individual e coletiva a partir de problemas </w:t>
      </w:r>
      <w:r w:rsidR="00610D67" w:rsidRPr="0031294F">
        <w:rPr>
          <w:rFonts w:ascii="Arial" w:hAnsi="Arial" w:cs="Arial"/>
          <w:sz w:val="24"/>
          <w:szCs w:val="24"/>
          <w:shd w:val="clear" w:color="auto" w:fill="FFFFFF"/>
        </w:rPr>
        <w:t>identificados em meio à</w:t>
      </w:r>
      <w:r w:rsidR="0039080B" w:rsidRPr="0031294F">
        <w:rPr>
          <w:rFonts w:ascii="Arial" w:hAnsi="Arial" w:cs="Arial"/>
          <w:sz w:val="24"/>
          <w:szCs w:val="24"/>
          <w:shd w:val="clear" w:color="auto" w:fill="FFFFFF"/>
        </w:rPr>
        <w:t xml:space="preserve"> comunidade.  </w:t>
      </w:r>
    </w:p>
    <w:p w:rsidR="00B34B13" w:rsidRPr="0031294F" w:rsidRDefault="00B34B13" w:rsidP="0031294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34B13" w:rsidRPr="0031294F" w:rsidRDefault="00B34B13" w:rsidP="003129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31294F">
        <w:rPr>
          <w:rFonts w:ascii="Arial" w:hAnsi="Arial" w:cs="Arial"/>
          <w:b/>
          <w:sz w:val="24"/>
          <w:szCs w:val="24"/>
          <w:shd w:val="clear" w:color="auto" w:fill="FFFFFF"/>
        </w:rPr>
        <w:t>Referências:</w:t>
      </w:r>
    </w:p>
    <w:p w:rsidR="00B34B13" w:rsidRPr="0031294F" w:rsidRDefault="00B34B13" w:rsidP="0031294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DFBFC"/>
        </w:rPr>
      </w:pPr>
      <w:proofErr w:type="spellStart"/>
      <w:r w:rsidRPr="0031294F">
        <w:rPr>
          <w:rFonts w:ascii="Arial" w:hAnsi="Arial" w:cs="Arial"/>
          <w:sz w:val="24"/>
          <w:szCs w:val="24"/>
          <w:shd w:val="clear" w:color="auto" w:fill="FDFBFC"/>
        </w:rPr>
        <w:t>Berbel</w:t>
      </w:r>
      <w:proofErr w:type="spellEnd"/>
      <w:r w:rsidRPr="0031294F">
        <w:rPr>
          <w:rFonts w:ascii="Arial" w:hAnsi="Arial" w:cs="Arial"/>
          <w:sz w:val="24"/>
          <w:szCs w:val="24"/>
          <w:shd w:val="clear" w:color="auto" w:fill="FDFBFC"/>
        </w:rPr>
        <w:t xml:space="preserve">, N. A. N. Metodologia da Problematização no Ensino Superior e sua contribuição para o plano da </w:t>
      </w:r>
      <w:proofErr w:type="spellStart"/>
      <w:r w:rsidRPr="0031294F">
        <w:rPr>
          <w:rFonts w:ascii="Arial" w:hAnsi="Arial" w:cs="Arial"/>
          <w:sz w:val="24"/>
          <w:szCs w:val="24"/>
          <w:shd w:val="clear" w:color="auto" w:fill="FDFBFC"/>
        </w:rPr>
        <w:t>praxis</w:t>
      </w:r>
      <w:proofErr w:type="spellEnd"/>
      <w:r w:rsidRPr="0031294F">
        <w:rPr>
          <w:rFonts w:ascii="Arial" w:hAnsi="Arial" w:cs="Arial"/>
          <w:sz w:val="24"/>
          <w:szCs w:val="24"/>
          <w:shd w:val="clear" w:color="auto" w:fill="FDFBFC"/>
        </w:rPr>
        <w:t xml:space="preserve">. </w:t>
      </w:r>
      <w:proofErr w:type="spellStart"/>
      <w:r w:rsidRPr="0031294F">
        <w:rPr>
          <w:rFonts w:ascii="Arial" w:hAnsi="Arial" w:cs="Arial"/>
          <w:sz w:val="24"/>
          <w:szCs w:val="24"/>
          <w:shd w:val="clear" w:color="auto" w:fill="FDFBFC"/>
        </w:rPr>
        <w:t>Semina</w:t>
      </w:r>
      <w:proofErr w:type="spellEnd"/>
      <w:r w:rsidRPr="0031294F">
        <w:rPr>
          <w:rFonts w:ascii="Arial" w:hAnsi="Arial" w:cs="Arial"/>
          <w:sz w:val="24"/>
          <w:szCs w:val="24"/>
          <w:shd w:val="clear" w:color="auto" w:fill="FDFBFC"/>
        </w:rPr>
        <w:t>: v.17, n. esp., p.7-17, 1996.  </w:t>
      </w:r>
    </w:p>
    <w:p w:rsidR="005A641D" w:rsidRPr="0031294F" w:rsidRDefault="005A641D" w:rsidP="003129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4B13" w:rsidRPr="0031294F" w:rsidRDefault="00B34B13" w:rsidP="0031294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DFBFC"/>
        </w:rPr>
      </w:pPr>
      <w:r w:rsidRPr="0031294F">
        <w:rPr>
          <w:rFonts w:ascii="Arial" w:hAnsi="Arial" w:cs="Arial"/>
          <w:sz w:val="24"/>
          <w:szCs w:val="24"/>
        </w:rPr>
        <w:t xml:space="preserve">DUNCAN, B. </w:t>
      </w:r>
      <w:r w:rsidRPr="0031294F">
        <w:rPr>
          <w:rFonts w:ascii="Arial" w:hAnsi="Arial" w:cs="Arial"/>
          <w:b/>
          <w:sz w:val="24"/>
          <w:szCs w:val="24"/>
        </w:rPr>
        <w:t>Medicina Ambulatorial: condutas de atenção primária baseadas em evidências.</w:t>
      </w:r>
      <w:r w:rsidRPr="0031294F">
        <w:rPr>
          <w:rFonts w:ascii="Arial" w:hAnsi="Arial" w:cs="Arial"/>
          <w:sz w:val="24"/>
          <w:szCs w:val="24"/>
        </w:rPr>
        <w:t xml:space="preserve"> 4ed. Porto Alegre: ARTMED, 2013</w:t>
      </w:r>
      <w:r w:rsidR="00295CF0">
        <w:rPr>
          <w:rFonts w:ascii="Arial" w:hAnsi="Arial" w:cs="Arial"/>
          <w:sz w:val="24"/>
          <w:szCs w:val="24"/>
        </w:rPr>
        <w:t>.</w:t>
      </w:r>
    </w:p>
    <w:p w:rsidR="005A641D" w:rsidRPr="0031294F" w:rsidRDefault="005A641D" w:rsidP="0031294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DFBFC"/>
        </w:rPr>
      </w:pPr>
    </w:p>
    <w:p w:rsidR="00B34B13" w:rsidRPr="0031294F" w:rsidRDefault="00B34B13" w:rsidP="0031294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DFBFC"/>
        </w:rPr>
      </w:pPr>
      <w:r w:rsidRPr="0031294F">
        <w:rPr>
          <w:rFonts w:ascii="Arial" w:hAnsi="Arial" w:cs="Arial"/>
          <w:sz w:val="24"/>
          <w:szCs w:val="24"/>
          <w:shd w:val="clear" w:color="auto" w:fill="FDFBFC"/>
        </w:rPr>
        <w:t xml:space="preserve">Ribeiro, E.R. </w:t>
      </w:r>
      <w:proofErr w:type="gramStart"/>
      <w:r w:rsidRPr="0031294F">
        <w:rPr>
          <w:rFonts w:ascii="Arial" w:hAnsi="Arial" w:cs="Arial"/>
          <w:i/>
          <w:sz w:val="24"/>
          <w:szCs w:val="24"/>
          <w:shd w:val="clear" w:color="auto" w:fill="FDFBFC"/>
        </w:rPr>
        <w:t>et</w:t>
      </w:r>
      <w:proofErr w:type="gramEnd"/>
      <w:r w:rsidRPr="0031294F">
        <w:rPr>
          <w:rFonts w:ascii="Arial" w:hAnsi="Arial" w:cs="Arial"/>
          <w:i/>
          <w:sz w:val="24"/>
          <w:szCs w:val="24"/>
          <w:shd w:val="clear" w:color="auto" w:fill="FDFBFC"/>
        </w:rPr>
        <w:t xml:space="preserve"> al</w:t>
      </w:r>
      <w:r w:rsidRPr="0031294F">
        <w:rPr>
          <w:rFonts w:ascii="Arial" w:hAnsi="Arial" w:cs="Arial"/>
          <w:sz w:val="24"/>
          <w:szCs w:val="24"/>
          <w:shd w:val="clear" w:color="auto" w:fill="FDFBFC"/>
        </w:rPr>
        <w:t xml:space="preserve">. </w:t>
      </w:r>
      <w:proofErr w:type="spellStart"/>
      <w:r w:rsidRPr="0031294F">
        <w:rPr>
          <w:rFonts w:ascii="Arial" w:hAnsi="Arial" w:cs="Arial"/>
          <w:sz w:val="24"/>
          <w:szCs w:val="24"/>
          <w:shd w:val="clear" w:color="auto" w:fill="FDFBFC"/>
        </w:rPr>
        <w:t>Integration</w:t>
      </w:r>
      <w:proofErr w:type="spellEnd"/>
      <w:r w:rsidRPr="0031294F">
        <w:rPr>
          <w:rFonts w:ascii="Arial" w:hAnsi="Arial" w:cs="Arial"/>
          <w:sz w:val="24"/>
          <w:szCs w:val="24"/>
          <w:shd w:val="clear" w:color="auto" w:fill="FDFBFC"/>
        </w:rPr>
        <w:t xml:space="preserve"> </w:t>
      </w:r>
      <w:proofErr w:type="spellStart"/>
      <w:r w:rsidRPr="0031294F">
        <w:rPr>
          <w:rFonts w:ascii="Arial" w:hAnsi="Arial" w:cs="Arial"/>
          <w:sz w:val="24"/>
          <w:szCs w:val="24"/>
          <w:shd w:val="clear" w:color="auto" w:fill="FDFBFC"/>
        </w:rPr>
        <w:t>community</w:t>
      </w:r>
      <w:proofErr w:type="spellEnd"/>
      <w:r w:rsidRPr="0031294F">
        <w:rPr>
          <w:rFonts w:ascii="Arial" w:hAnsi="Arial" w:cs="Arial"/>
          <w:sz w:val="24"/>
          <w:szCs w:val="24"/>
          <w:shd w:val="clear" w:color="auto" w:fill="FDFBFC"/>
        </w:rPr>
        <w:t xml:space="preserve"> </w:t>
      </w:r>
      <w:proofErr w:type="spellStart"/>
      <w:r w:rsidRPr="0031294F">
        <w:rPr>
          <w:rFonts w:ascii="Arial" w:hAnsi="Arial" w:cs="Arial"/>
          <w:sz w:val="24"/>
          <w:szCs w:val="24"/>
          <w:shd w:val="clear" w:color="auto" w:fill="FDFBFC"/>
        </w:rPr>
        <w:t>based</w:t>
      </w:r>
      <w:proofErr w:type="spellEnd"/>
      <w:r w:rsidRPr="0031294F">
        <w:rPr>
          <w:rFonts w:ascii="Arial" w:hAnsi="Arial" w:cs="Arial"/>
          <w:sz w:val="24"/>
          <w:szCs w:val="24"/>
          <w:shd w:val="clear" w:color="auto" w:fill="FDFBFC"/>
        </w:rPr>
        <w:t xml:space="preserve"> </w:t>
      </w:r>
      <w:proofErr w:type="spellStart"/>
      <w:r w:rsidRPr="0031294F">
        <w:rPr>
          <w:rFonts w:ascii="Arial" w:hAnsi="Arial" w:cs="Arial"/>
          <w:sz w:val="24"/>
          <w:szCs w:val="24"/>
          <w:shd w:val="clear" w:color="auto" w:fill="FDFBFC"/>
        </w:rPr>
        <w:t>learning</w:t>
      </w:r>
      <w:proofErr w:type="spellEnd"/>
      <w:r w:rsidRPr="0031294F">
        <w:rPr>
          <w:rFonts w:ascii="Arial" w:hAnsi="Arial" w:cs="Arial"/>
          <w:sz w:val="24"/>
          <w:szCs w:val="24"/>
          <w:shd w:val="clear" w:color="auto" w:fill="FDFBFC"/>
        </w:rPr>
        <w:t xml:space="preserve">: </w:t>
      </w:r>
      <w:proofErr w:type="spellStart"/>
      <w:r w:rsidRPr="0031294F">
        <w:rPr>
          <w:rFonts w:ascii="Arial" w:hAnsi="Arial" w:cs="Arial"/>
          <w:sz w:val="24"/>
          <w:szCs w:val="24"/>
          <w:shd w:val="clear" w:color="auto" w:fill="FDFBFC"/>
        </w:rPr>
        <w:t>looking</w:t>
      </w:r>
      <w:proofErr w:type="spellEnd"/>
      <w:r w:rsidRPr="0031294F">
        <w:rPr>
          <w:rFonts w:ascii="Arial" w:hAnsi="Arial" w:cs="Arial"/>
          <w:sz w:val="24"/>
          <w:szCs w:val="24"/>
          <w:shd w:val="clear" w:color="auto" w:fill="FDFBFC"/>
        </w:rPr>
        <w:t xml:space="preserve"> for </w:t>
      </w:r>
      <w:proofErr w:type="spellStart"/>
      <w:r w:rsidRPr="0031294F">
        <w:rPr>
          <w:rFonts w:ascii="Arial" w:hAnsi="Arial" w:cs="Arial"/>
          <w:sz w:val="24"/>
          <w:szCs w:val="24"/>
          <w:shd w:val="clear" w:color="auto" w:fill="FDFBFC"/>
        </w:rPr>
        <w:t>health</w:t>
      </w:r>
      <w:proofErr w:type="spellEnd"/>
      <w:r w:rsidRPr="0031294F">
        <w:rPr>
          <w:rFonts w:ascii="Arial" w:hAnsi="Arial" w:cs="Arial"/>
          <w:sz w:val="24"/>
          <w:szCs w:val="24"/>
          <w:shd w:val="clear" w:color="auto" w:fill="FDFBFC"/>
        </w:rPr>
        <w:t xml:space="preserve"> </w:t>
      </w:r>
      <w:proofErr w:type="spellStart"/>
      <w:r w:rsidRPr="0031294F">
        <w:rPr>
          <w:rFonts w:ascii="Arial" w:hAnsi="Arial" w:cs="Arial"/>
          <w:sz w:val="24"/>
          <w:szCs w:val="24"/>
          <w:shd w:val="clear" w:color="auto" w:fill="FDFBFC"/>
        </w:rPr>
        <w:t>promotion</w:t>
      </w:r>
      <w:proofErr w:type="spellEnd"/>
      <w:r w:rsidRPr="0031294F">
        <w:rPr>
          <w:rFonts w:ascii="Arial" w:hAnsi="Arial" w:cs="Arial"/>
          <w:sz w:val="24"/>
          <w:szCs w:val="24"/>
          <w:shd w:val="clear" w:color="auto" w:fill="FDFBFC"/>
        </w:rPr>
        <w:t xml:space="preserve">. </w:t>
      </w:r>
      <w:proofErr w:type="spellStart"/>
      <w:r w:rsidRPr="0031294F">
        <w:rPr>
          <w:rFonts w:ascii="Arial" w:hAnsi="Arial" w:cs="Arial"/>
          <w:sz w:val="24"/>
          <w:szCs w:val="24"/>
          <w:shd w:val="clear" w:color="auto" w:fill="FDFBFC"/>
        </w:rPr>
        <w:t>Amee</w:t>
      </w:r>
      <w:proofErr w:type="spellEnd"/>
      <w:r w:rsidRPr="0031294F">
        <w:rPr>
          <w:rFonts w:ascii="Arial" w:hAnsi="Arial" w:cs="Arial"/>
          <w:sz w:val="24"/>
          <w:szCs w:val="24"/>
          <w:shd w:val="clear" w:color="auto" w:fill="FDFBFC"/>
        </w:rPr>
        <w:t xml:space="preserve"> Abstract Book. 2016. </w:t>
      </w:r>
    </w:p>
    <w:p w:rsidR="005A641D" w:rsidRPr="0031294F" w:rsidRDefault="005A641D" w:rsidP="003129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4B13" w:rsidRPr="0031294F" w:rsidRDefault="00F30239" w:rsidP="003129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294F">
        <w:rPr>
          <w:rFonts w:ascii="Arial" w:hAnsi="Arial" w:cs="Arial"/>
          <w:sz w:val="24"/>
          <w:szCs w:val="24"/>
        </w:rPr>
        <w:t xml:space="preserve">SANCHES, </w:t>
      </w:r>
      <w:proofErr w:type="spellStart"/>
      <w:r w:rsidRPr="0031294F">
        <w:rPr>
          <w:rFonts w:ascii="Arial" w:hAnsi="Arial" w:cs="Arial"/>
          <w:sz w:val="24"/>
          <w:szCs w:val="24"/>
        </w:rPr>
        <w:t>Leide</w:t>
      </w:r>
      <w:proofErr w:type="spellEnd"/>
      <w:r w:rsidRPr="0031294F">
        <w:rPr>
          <w:rFonts w:ascii="Arial" w:hAnsi="Arial" w:cs="Arial"/>
          <w:sz w:val="24"/>
          <w:szCs w:val="24"/>
        </w:rPr>
        <w:t xml:space="preserve"> da Conceição. </w:t>
      </w:r>
      <w:proofErr w:type="gramStart"/>
      <w:r w:rsidRPr="0031294F">
        <w:rPr>
          <w:rFonts w:ascii="Arial" w:hAnsi="Arial" w:cs="Arial"/>
          <w:i/>
          <w:sz w:val="24"/>
          <w:szCs w:val="24"/>
        </w:rPr>
        <w:t>et</w:t>
      </w:r>
      <w:proofErr w:type="gramEnd"/>
      <w:r w:rsidRPr="0031294F">
        <w:rPr>
          <w:rFonts w:ascii="Arial" w:hAnsi="Arial" w:cs="Arial"/>
          <w:i/>
          <w:sz w:val="24"/>
          <w:szCs w:val="24"/>
        </w:rPr>
        <w:t xml:space="preserve"> al</w:t>
      </w:r>
      <w:r w:rsidRPr="0031294F">
        <w:rPr>
          <w:rFonts w:ascii="Arial" w:hAnsi="Arial" w:cs="Arial"/>
          <w:sz w:val="24"/>
          <w:szCs w:val="24"/>
        </w:rPr>
        <w:t xml:space="preserve">. Health </w:t>
      </w:r>
      <w:proofErr w:type="spellStart"/>
      <w:r w:rsidRPr="0031294F">
        <w:rPr>
          <w:rFonts w:ascii="Arial" w:hAnsi="Arial" w:cs="Arial"/>
          <w:sz w:val="24"/>
          <w:szCs w:val="24"/>
        </w:rPr>
        <w:t>and</w:t>
      </w:r>
      <w:proofErr w:type="spellEnd"/>
      <w:r w:rsidRPr="0031294F">
        <w:rPr>
          <w:rFonts w:ascii="Arial" w:hAnsi="Arial" w:cs="Arial"/>
          <w:sz w:val="24"/>
          <w:szCs w:val="24"/>
        </w:rPr>
        <w:t xml:space="preserve"> Social </w:t>
      </w:r>
      <w:proofErr w:type="spellStart"/>
      <w:r w:rsidRPr="0031294F">
        <w:rPr>
          <w:rFonts w:ascii="Arial" w:hAnsi="Arial" w:cs="Arial"/>
          <w:sz w:val="24"/>
          <w:szCs w:val="24"/>
        </w:rPr>
        <w:t>Sciences</w:t>
      </w:r>
      <w:proofErr w:type="spellEnd"/>
      <w:r w:rsidRPr="003129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294F">
        <w:rPr>
          <w:rFonts w:ascii="Arial" w:hAnsi="Arial" w:cs="Arial"/>
          <w:sz w:val="24"/>
          <w:szCs w:val="24"/>
        </w:rPr>
        <w:t>working</w:t>
      </w:r>
      <w:proofErr w:type="spellEnd"/>
      <w:r w:rsidRPr="003129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294F">
        <w:rPr>
          <w:rFonts w:ascii="Arial" w:hAnsi="Arial" w:cs="Arial"/>
          <w:sz w:val="24"/>
          <w:szCs w:val="24"/>
        </w:rPr>
        <w:t>together</w:t>
      </w:r>
      <w:proofErr w:type="spellEnd"/>
      <w:r w:rsidRPr="0031294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31294F">
        <w:rPr>
          <w:rFonts w:ascii="Arial" w:hAnsi="Arial" w:cs="Arial"/>
          <w:sz w:val="24"/>
          <w:szCs w:val="24"/>
        </w:rPr>
        <w:t>Community-Based</w:t>
      </w:r>
      <w:proofErr w:type="spellEnd"/>
      <w:r w:rsidRPr="0031294F">
        <w:rPr>
          <w:rFonts w:ascii="Arial" w:hAnsi="Arial" w:cs="Arial"/>
          <w:sz w:val="24"/>
          <w:szCs w:val="24"/>
        </w:rPr>
        <w:t xml:space="preserve"> Learning: </w:t>
      </w:r>
      <w:proofErr w:type="spellStart"/>
      <w:r w:rsidRPr="0031294F">
        <w:rPr>
          <w:rFonts w:ascii="Arial" w:hAnsi="Arial" w:cs="Arial"/>
          <w:sz w:val="24"/>
          <w:szCs w:val="24"/>
        </w:rPr>
        <w:t>Is</w:t>
      </w:r>
      <w:proofErr w:type="spellEnd"/>
      <w:r w:rsidRPr="003129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294F">
        <w:rPr>
          <w:rFonts w:ascii="Arial" w:hAnsi="Arial" w:cs="Arial"/>
          <w:sz w:val="24"/>
          <w:szCs w:val="24"/>
        </w:rPr>
        <w:t>this</w:t>
      </w:r>
      <w:proofErr w:type="spellEnd"/>
      <w:r w:rsidRPr="003129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294F">
        <w:rPr>
          <w:rFonts w:ascii="Arial" w:hAnsi="Arial" w:cs="Arial"/>
          <w:sz w:val="24"/>
          <w:szCs w:val="24"/>
        </w:rPr>
        <w:t>possible</w:t>
      </w:r>
      <w:proofErr w:type="spellEnd"/>
      <w:r w:rsidRPr="0031294F">
        <w:rPr>
          <w:rFonts w:ascii="Arial" w:hAnsi="Arial" w:cs="Arial"/>
          <w:sz w:val="24"/>
          <w:szCs w:val="24"/>
        </w:rPr>
        <w:t xml:space="preserve">?. </w:t>
      </w:r>
      <w:proofErr w:type="spellStart"/>
      <w:r w:rsidRPr="0031294F">
        <w:rPr>
          <w:rStyle w:val="Forte"/>
          <w:rFonts w:ascii="Arial" w:hAnsi="Arial" w:cs="Arial"/>
          <w:sz w:val="24"/>
          <w:szCs w:val="24"/>
        </w:rPr>
        <w:t>Mededpublish</w:t>
      </w:r>
      <w:proofErr w:type="spellEnd"/>
      <w:r w:rsidRPr="0031294F">
        <w:rPr>
          <w:rStyle w:val="Forte"/>
          <w:rFonts w:ascii="Arial" w:hAnsi="Arial" w:cs="Arial"/>
          <w:sz w:val="24"/>
          <w:szCs w:val="24"/>
        </w:rPr>
        <w:t>,</w:t>
      </w:r>
      <w:r w:rsidRPr="0031294F">
        <w:rPr>
          <w:rFonts w:ascii="Arial" w:hAnsi="Arial" w:cs="Arial"/>
          <w:sz w:val="24"/>
          <w:szCs w:val="24"/>
        </w:rPr>
        <w:t xml:space="preserve"> v. 6, n. 1, jan. 2017. </w:t>
      </w:r>
      <w:proofErr w:type="spellStart"/>
      <w:r w:rsidRPr="0031294F">
        <w:rPr>
          <w:rFonts w:ascii="Arial" w:hAnsi="Arial" w:cs="Arial"/>
          <w:sz w:val="24"/>
          <w:szCs w:val="24"/>
        </w:rPr>
        <w:t>Association</w:t>
      </w:r>
      <w:proofErr w:type="spellEnd"/>
      <w:r w:rsidRPr="0031294F">
        <w:rPr>
          <w:rFonts w:ascii="Arial" w:hAnsi="Arial" w:cs="Arial"/>
          <w:sz w:val="24"/>
          <w:szCs w:val="24"/>
        </w:rPr>
        <w:t xml:space="preserve"> for Medical </w:t>
      </w:r>
      <w:proofErr w:type="spellStart"/>
      <w:r w:rsidRPr="0031294F">
        <w:rPr>
          <w:rFonts w:ascii="Arial" w:hAnsi="Arial" w:cs="Arial"/>
          <w:sz w:val="24"/>
          <w:szCs w:val="24"/>
        </w:rPr>
        <w:t>Education</w:t>
      </w:r>
      <w:proofErr w:type="spellEnd"/>
      <w:r w:rsidRPr="0031294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31294F">
        <w:rPr>
          <w:rFonts w:ascii="Arial" w:hAnsi="Arial" w:cs="Arial"/>
          <w:sz w:val="24"/>
          <w:szCs w:val="24"/>
        </w:rPr>
        <w:t>Europe</w:t>
      </w:r>
      <w:proofErr w:type="spellEnd"/>
      <w:r w:rsidRPr="0031294F">
        <w:rPr>
          <w:rFonts w:ascii="Arial" w:hAnsi="Arial" w:cs="Arial"/>
          <w:sz w:val="24"/>
          <w:szCs w:val="24"/>
        </w:rPr>
        <w:t xml:space="preserve"> (AMEE). </w:t>
      </w:r>
      <w:hyperlink r:id="rId6" w:history="1">
        <w:r w:rsidRPr="0031294F">
          <w:rPr>
            <w:rStyle w:val="Hyperlink"/>
            <w:rFonts w:ascii="Arial" w:hAnsi="Arial" w:cs="Arial"/>
            <w:color w:val="auto"/>
            <w:sz w:val="24"/>
            <w:szCs w:val="24"/>
          </w:rPr>
          <w:t>http://dx.doi.org/10.15694/mep.2017.000008</w:t>
        </w:r>
      </w:hyperlink>
      <w:r w:rsidRPr="0031294F">
        <w:rPr>
          <w:rFonts w:ascii="Arial" w:hAnsi="Arial" w:cs="Arial"/>
          <w:sz w:val="24"/>
          <w:szCs w:val="24"/>
        </w:rPr>
        <w:t>.</w:t>
      </w:r>
    </w:p>
    <w:p w:rsidR="00F30239" w:rsidRPr="00F30239" w:rsidRDefault="00F30239" w:rsidP="00B63C38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</w:p>
    <w:sectPr w:rsidR="00F30239" w:rsidRPr="00F30239" w:rsidSect="00EE00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95D87"/>
    <w:multiLevelType w:val="hybridMultilevel"/>
    <w:tmpl w:val="C7A6BE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6A"/>
    <w:rsid w:val="00295CF0"/>
    <w:rsid w:val="0031294F"/>
    <w:rsid w:val="00322C03"/>
    <w:rsid w:val="0033101F"/>
    <w:rsid w:val="0039080B"/>
    <w:rsid w:val="004E26EA"/>
    <w:rsid w:val="0050798E"/>
    <w:rsid w:val="005653DA"/>
    <w:rsid w:val="005855DE"/>
    <w:rsid w:val="005A641D"/>
    <w:rsid w:val="00610D67"/>
    <w:rsid w:val="00636269"/>
    <w:rsid w:val="006B3D6A"/>
    <w:rsid w:val="006D34E2"/>
    <w:rsid w:val="00736DF6"/>
    <w:rsid w:val="00784B2D"/>
    <w:rsid w:val="007F3C61"/>
    <w:rsid w:val="00817714"/>
    <w:rsid w:val="00847071"/>
    <w:rsid w:val="0087170F"/>
    <w:rsid w:val="00920E60"/>
    <w:rsid w:val="00A4230D"/>
    <w:rsid w:val="00A84D53"/>
    <w:rsid w:val="00A91906"/>
    <w:rsid w:val="00B00345"/>
    <w:rsid w:val="00B34B13"/>
    <w:rsid w:val="00B63C38"/>
    <w:rsid w:val="00CB5CE8"/>
    <w:rsid w:val="00D055BE"/>
    <w:rsid w:val="00D11859"/>
    <w:rsid w:val="00D21DD4"/>
    <w:rsid w:val="00D76FCE"/>
    <w:rsid w:val="00E27F76"/>
    <w:rsid w:val="00E55950"/>
    <w:rsid w:val="00EE00E7"/>
    <w:rsid w:val="00F30239"/>
    <w:rsid w:val="00F41AA9"/>
    <w:rsid w:val="00F44B52"/>
    <w:rsid w:val="00FD6D02"/>
    <w:rsid w:val="00FF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0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34E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30239"/>
    <w:rPr>
      <w:b/>
      <w:bCs/>
    </w:rPr>
  </w:style>
  <w:style w:type="character" w:styleId="Hyperlink">
    <w:name w:val="Hyperlink"/>
    <w:basedOn w:val="Fontepargpadro"/>
    <w:uiPriority w:val="99"/>
    <w:unhideWhenUsed/>
    <w:rsid w:val="00F302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0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34E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30239"/>
    <w:rPr>
      <w:b/>
      <w:bCs/>
    </w:rPr>
  </w:style>
  <w:style w:type="character" w:styleId="Hyperlink">
    <w:name w:val="Hyperlink"/>
    <w:basedOn w:val="Fontepargpadro"/>
    <w:uiPriority w:val="99"/>
    <w:unhideWhenUsed/>
    <w:rsid w:val="00F302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15694/mep.2017.0000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 Carolina</dc:creator>
  <cp:lastModifiedBy>Faculdades Pequeno Príncipe</cp:lastModifiedBy>
  <cp:revision>2</cp:revision>
  <dcterms:created xsi:type="dcterms:W3CDTF">2017-12-11T14:47:00Z</dcterms:created>
  <dcterms:modified xsi:type="dcterms:W3CDTF">2017-12-11T14:47:00Z</dcterms:modified>
</cp:coreProperties>
</file>