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E8" w:rsidRPr="007D03E8" w:rsidRDefault="007D03E8" w:rsidP="00C425D8">
      <w:pPr>
        <w:pStyle w:val="Ttulo"/>
        <w:rPr>
          <w:rFonts w:ascii="Times New Roman" w:hAnsi="Times New Roman" w:cs="Times New Roman"/>
        </w:rPr>
      </w:pPr>
      <w:r w:rsidRPr="007D03E8">
        <w:t>LEUCEMIA LINFÓIDE AGUDA</w:t>
      </w:r>
    </w:p>
    <w:p w:rsidR="007D03E8" w:rsidRDefault="00346CA4" w:rsidP="00BF2265">
      <w:pPr>
        <w:shd w:val="clear" w:color="auto" w:fill="FFFFFF" w:themeFill="background1"/>
        <w:spacing w:after="240" w:line="240" w:lineRule="auto"/>
        <w:jc w:val="center"/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  <w:lang w:eastAsia="pt-BR"/>
        </w:rPr>
      </w:pPr>
      <w:hyperlink r:id="rId6" w:history="1">
        <w:r w:rsidR="00BF2265" w:rsidRPr="00BF2265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eastAsia="pt-BR"/>
          </w:rPr>
          <w:t>kruldamaris@gmail.com</w:t>
        </w:r>
      </w:hyperlink>
    </w:p>
    <w:p w:rsidR="00C425D8" w:rsidRPr="00BF2265" w:rsidRDefault="00C425D8" w:rsidP="00C425D8">
      <w:pPr>
        <w:shd w:val="clear" w:color="auto" w:fill="FFFFFF" w:themeFill="background1"/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2265" w:rsidRDefault="00C425D8" w:rsidP="007D03E8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D03E8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11430</wp:posOffset>
                </wp:positionV>
                <wp:extent cx="3695700" cy="170497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265" w:rsidRPr="00C425D8" w:rsidRDefault="00BF2265" w:rsidP="00BF226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7D03E8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Autor: </w:t>
                            </w:r>
                            <w:r w:rsidR="00D9298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vertAlign w:val="superscript"/>
                                <w:lang w:eastAsia="pt-BR"/>
                              </w:rPr>
                              <w:t xml:space="preserve">1 </w:t>
                            </w:r>
                            <w:r w:rsidR="00C425D8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Damaris </w:t>
                            </w:r>
                            <w:proofErr w:type="spellStart"/>
                            <w:r w:rsidR="00C425D8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Krul</w:t>
                            </w:r>
                            <w:proofErr w:type="spellEnd"/>
                            <w:r w:rsidR="00C425D8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.</w:t>
                            </w:r>
                          </w:p>
                          <w:p w:rsidR="00BF2265" w:rsidRPr="00C425D8" w:rsidRDefault="00BF2265" w:rsidP="00BF226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7D03E8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Coautores: </w:t>
                            </w:r>
                            <w:r w:rsidR="00D9298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vertAlign w:val="superscript"/>
                                <w:lang w:eastAsia="pt-BR"/>
                              </w:rPr>
                              <w:t xml:space="preserve">1 </w:t>
                            </w:r>
                            <w:proofErr w:type="spellStart"/>
                            <w:r w:rsidRPr="007D03E8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Kamylla</w:t>
                            </w:r>
                            <w:proofErr w:type="spellEnd"/>
                            <w:r w:rsidRPr="007D03E8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R. A</w:t>
                            </w:r>
                            <w:r w:rsidR="00D9298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. de Quadro</w:t>
                            </w:r>
                            <w:r w:rsidR="00C425D8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;</w:t>
                            </w:r>
                          </w:p>
                          <w:p w:rsidR="00BF2265" w:rsidRDefault="00D9298C" w:rsidP="00BF2265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vertAlign w:val="superscript"/>
                                <w:lang w:eastAsia="pt-BR"/>
                              </w:rPr>
                              <w:t xml:space="preserve">1 </w:t>
                            </w:r>
                            <w:r w:rsidR="00C425D8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Karoline </w:t>
                            </w:r>
                            <w:proofErr w:type="spellStart"/>
                            <w:r w:rsidR="00C425D8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Fortcamp</w:t>
                            </w:r>
                            <w:proofErr w:type="spellEnd"/>
                            <w:r w:rsidR="00C425D8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Vieira;</w:t>
                            </w:r>
                          </w:p>
                          <w:p w:rsidR="00D9298C" w:rsidRPr="00D9298C" w:rsidRDefault="00D9298C" w:rsidP="00BF226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vertAlign w:val="superscript"/>
                                <w:lang w:eastAsia="pt-BR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Kaycke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Nizer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Palhano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;</w:t>
                            </w:r>
                          </w:p>
                          <w:p w:rsidR="00BF2265" w:rsidRPr="00D9298C" w:rsidRDefault="00D9298C" w:rsidP="00BF2265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vertAlign w:val="superscript"/>
                                <w:lang w:eastAsia="pt-BR"/>
                              </w:rPr>
                              <w:t xml:space="preserve">1 </w:t>
                            </w:r>
                            <w:proofErr w:type="spellStart"/>
                            <w:r w:rsidR="00BF2265" w:rsidRPr="007D03E8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Thiala</w:t>
                            </w:r>
                            <w:proofErr w:type="spellEnd"/>
                            <w:r w:rsidR="00BF2265" w:rsidRPr="007D03E8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d</w:t>
                            </w:r>
                            <w:r w:rsidR="00C425D8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e Souza Neta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.</w:t>
                            </w:r>
                          </w:p>
                          <w:p w:rsidR="00C425D8" w:rsidRPr="00D9298C" w:rsidRDefault="00C425D8" w:rsidP="00BF2265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Orientador: </w:t>
                            </w:r>
                            <w:r w:rsidR="00D9298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vertAlign w:val="superscript"/>
                                <w:lang w:eastAsia="pt-BR"/>
                              </w:rPr>
                              <w:t xml:space="preserve">2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Bruno R.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Osternack</w:t>
                            </w:r>
                            <w:proofErr w:type="spellEnd"/>
                            <w:r w:rsidR="00D9298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.</w:t>
                            </w:r>
                          </w:p>
                          <w:p w:rsidR="00C425D8" w:rsidRPr="00C425D8" w:rsidRDefault="00D9298C" w:rsidP="00BF2265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vertAlign w:val="superscript"/>
                                <w:lang w:eastAsia="pt-BR"/>
                              </w:rPr>
                              <w:t xml:space="preserve">1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Acadêmico</w:t>
                            </w:r>
                            <w:r w:rsidR="00C425D8" w:rsidRPr="00C425D8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s de Biomedicina da Faculdades Pequeno Príncipe.</w:t>
                            </w:r>
                          </w:p>
                          <w:p w:rsidR="00C425D8" w:rsidRPr="00C425D8" w:rsidRDefault="00D9298C" w:rsidP="00BF2265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vertAlign w:val="superscript"/>
                                <w:lang w:eastAsia="pt-BR"/>
                              </w:rPr>
                              <w:t xml:space="preserve">2 </w:t>
                            </w:r>
                            <w:r w:rsidR="00C425D8" w:rsidRPr="00C425D8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Profes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sor de FPP, Mestre em Hematologia</w:t>
                            </w:r>
                            <w:r w:rsidR="00C425D8" w:rsidRPr="00C425D8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.</w:t>
                            </w:r>
                          </w:p>
                          <w:p w:rsidR="00BF2265" w:rsidRDefault="00BF2265" w:rsidP="00BF2265">
                            <w:pPr>
                              <w:jc w:val="both"/>
                            </w:pPr>
                          </w:p>
                          <w:p w:rsidR="007D03E8" w:rsidRDefault="007D03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94.6pt;margin-top:.9pt;width:291pt;height:13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" strokecolor="white [3212]">
                <v:textbox>
                  <w:txbxContent>
                    <w:p w:rsidR="00BF2265" w:rsidRPr="00C425D8" w:rsidRDefault="00BF2265" w:rsidP="00BF226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</w:pPr>
                      <w:r w:rsidRPr="007D03E8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Autor: </w:t>
                      </w:r>
                      <w:r w:rsidR="00D9298C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vertAlign w:val="superscript"/>
                          <w:lang w:eastAsia="pt-BR"/>
                        </w:rPr>
                        <w:t xml:space="preserve">1 </w:t>
                      </w:r>
                      <w:r w:rsidR="00C425D8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Damaris </w:t>
                      </w:r>
                      <w:proofErr w:type="spellStart"/>
                      <w:r w:rsidR="00C425D8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  <w:t>Krul</w:t>
                      </w:r>
                      <w:proofErr w:type="spellEnd"/>
                      <w:r w:rsidR="00C425D8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  <w:t>.</w:t>
                      </w:r>
                    </w:p>
                    <w:p w:rsidR="00BF2265" w:rsidRPr="00C425D8" w:rsidRDefault="00BF2265" w:rsidP="00BF226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</w:pPr>
                      <w:r w:rsidRPr="007D03E8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Coautores: </w:t>
                      </w:r>
                      <w:r w:rsidR="00D9298C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vertAlign w:val="superscript"/>
                          <w:lang w:eastAsia="pt-BR"/>
                        </w:rPr>
                        <w:t xml:space="preserve">1 </w:t>
                      </w:r>
                      <w:proofErr w:type="spellStart"/>
                      <w:r w:rsidRPr="007D03E8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  <w:t>Kamylla</w:t>
                      </w:r>
                      <w:proofErr w:type="spellEnd"/>
                      <w:r w:rsidRPr="007D03E8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R. A</w:t>
                      </w:r>
                      <w:r w:rsidR="00D9298C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  <w:t>. de Quadro</w:t>
                      </w:r>
                      <w:r w:rsidR="00C425D8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  <w:t>;</w:t>
                      </w:r>
                    </w:p>
                    <w:p w:rsidR="00BF2265" w:rsidRDefault="00D9298C" w:rsidP="00BF2265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vertAlign w:val="superscript"/>
                          <w:lang w:eastAsia="pt-BR"/>
                        </w:rPr>
                        <w:t xml:space="preserve">1 </w:t>
                      </w:r>
                      <w:r w:rsidR="00C425D8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Karoline </w:t>
                      </w:r>
                      <w:proofErr w:type="spellStart"/>
                      <w:r w:rsidR="00C425D8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  <w:t>Fortcamp</w:t>
                      </w:r>
                      <w:proofErr w:type="spellEnd"/>
                      <w:r w:rsidR="00C425D8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Vieira;</w:t>
                      </w:r>
                    </w:p>
                    <w:p w:rsidR="00D9298C" w:rsidRPr="00D9298C" w:rsidRDefault="00D9298C" w:rsidP="00BF226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vertAlign w:val="superscript"/>
                          <w:lang w:eastAsia="pt-BR"/>
                        </w:rPr>
                        <w:t xml:space="preserve">1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  <w:t>Kaycke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  <w:t>Nizer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  <w:t>Palhano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  <w:t>;</w:t>
                      </w:r>
                    </w:p>
                    <w:p w:rsidR="00BF2265" w:rsidRPr="00D9298C" w:rsidRDefault="00D9298C" w:rsidP="00BF2265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vertAlign w:val="superscript"/>
                          <w:lang w:eastAsia="pt-BR"/>
                        </w:rPr>
                        <w:t xml:space="preserve">1 </w:t>
                      </w:r>
                      <w:proofErr w:type="spellStart"/>
                      <w:r w:rsidR="00BF2265" w:rsidRPr="007D03E8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  <w:t>Thiala</w:t>
                      </w:r>
                      <w:proofErr w:type="spellEnd"/>
                      <w:r w:rsidR="00BF2265" w:rsidRPr="007D03E8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d</w:t>
                      </w:r>
                      <w:r w:rsidR="00C425D8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  <w:t>e Souza Neta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  <w:t>.</w:t>
                      </w:r>
                    </w:p>
                    <w:p w:rsidR="00C425D8" w:rsidRPr="00D9298C" w:rsidRDefault="00C425D8" w:rsidP="00BF2265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Orientador: </w:t>
                      </w:r>
                      <w:r w:rsidR="00D9298C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vertAlign w:val="superscript"/>
                          <w:lang w:eastAsia="pt-BR"/>
                        </w:rPr>
                        <w:t xml:space="preserve">2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Bruno R.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  <w:t>Osternack</w:t>
                      </w:r>
                      <w:proofErr w:type="spellEnd"/>
                      <w:r w:rsidR="00D9298C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  <w:t>.</w:t>
                      </w:r>
                    </w:p>
                    <w:p w:rsidR="00C425D8" w:rsidRPr="00C425D8" w:rsidRDefault="00D9298C" w:rsidP="00BF2265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vertAlign w:val="superscript"/>
                          <w:lang w:eastAsia="pt-BR"/>
                        </w:rPr>
                        <w:t xml:space="preserve">1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Acadêmico</w:t>
                      </w:r>
                      <w:r w:rsidR="00C425D8" w:rsidRPr="00C425D8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s de Biomedicina da Faculdades Pequeno Príncipe.</w:t>
                      </w:r>
                    </w:p>
                    <w:p w:rsidR="00C425D8" w:rsidRPr="00C425D8" w:rsidRDefault="00D9298C" w:rsidP="00BF2265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vertAlign w:val="superscript"/>
                          <w:lang w:eastAsia="pt-BR"/>
                        </w:rPr>
                        <w:t xml:space="preserve">2 </w:t>
                      </w:r>
                      <w:r w:rsidR="00C425D8" w:rsidRPr="00C425D8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Profes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sor de FPP, Mestre em Hematologia</w:t>
                      </w:r>
                      <w:r w:rsidR="00C425D8" w:rsidRPr="00C425D8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.</w:t>
                      </w:r>
                    </w:p>
                    <w:p w:rsidR="00BF2265" w:rsidRDefault="00BF2265" w:rsidP="00BF2265">
                      <w:pPr>
                        <w:jc w:val="both"/>
                      </w:pPr>
                    </w:p>
                    <w:p w:rsidR="007D03E8" w:rsidRDefault="007D03E8"/>
                  </w:txbxContent>
                </v:textbox>
                <w10:wrap type="square"/>
              </v:shape>
            </w:pict>
          </mc:Fallback>
        </mc:AlternateContent>
      </w:r>
    </w:p>
    <w:p w:rsidR="00BF2265" w:rsidRDefault="00BF2265" w:rsidP="007D03E8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2265" w:rsidRDefault="00BF2265" w:rsidP="007D03E8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425D8" w:rsidRDefault="00C425D8" w:rsidP="00BF2265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C425D8" w:rsidRDefault="00C425D8" w:rsidP="00BF2265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425D8" w:rsidRDefault="00C425D8" w:rsidP="00BF2265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C3295" w:rsidRDefault="008C3295" w:rsidP="00BF2265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298C" w:rsidRPr="00D9298C" w:rsidRDefault="00BF2265" w:rsidP="00D9298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RESUMO</w:t>
      </w:r>
      <w:r w:rsidRPr="00D9298C">
        <w:rPr>
          <w:rFonts w:ascii="Arial" w:hAnsi="Arial" w:cs="Arial"/>
          <w:b/>
        </w:rPr>
        <w:t xml:space="preserve">: </w:t>
      </w:r>
      <w:r w:rsidR="00D9298C" w:rsidRPr="00D9298C">
        <w:rPr>
          <w:rFonts w:ascii="Arial" w:hAnsi="Arial" w:cs="Arial"/>
        </w:rPr>
        <w:t xml:space="preserve">A Leucemia Linfoide Aguda, é uma neoplasia maligna de origem hematopoiético, caracterizada pela proliferação de blastos leucêmicos oriundos da medula óssea. Cujas as células imaturas são diferenciadas em eritrócitos e leucócitos, dos quais hão de jornadear para a corrente sanguínea.  Assim podendo alastrar-se aos órgãos do paciente como, por exemplo, os gânglios linfáticos e o sistema nervoso central. Cujo resultado, por sua vez, é na interferência da produção de blastos saudáveis derivados da medula óssea. Embora a origem desta patologia seja desconhecida, estima-se que ela é resultado da exposição tardia a determinadas infecções comuns da infância e doenças congênitas. Definida como uma neoplasia de caráter multifatorial, a LLA tem como maior predominância de incidência de casos pacientes pediátricos de 2 a 7 anos de idade. Cuja linhagem da neoplasia é derivada de células de gênese linfoide. Ou seja, a mutação ocorre através de linfócitos B e T. Dos quais 80% dos casos são de metástase dos linfócitos B. O presente trabalho foi desenvolvido por acadêmicos de Biomedicina da Faculdades Pequeno Príncipe por intermédio da disciplina de Momento Integrador II, onde o objetivo consiste na desenvoltura de uma revisão de literatura sobre assunto proveniente de uma reportagem. O tema escolhido foi, portanto, a LLA em pacientes pediátricos, abordando sua fisiopatologia, prognóstico, etiologia, diagnóstico e tratamento. O sustentáculo principal para o trabalho foi a utilização do arco de </w:t>
      </w:r>
      <w:proofErr w:type="spellStart"/>
      <w:r w:rsidR="00D9298C" w:rsidRPr="00D9298C">
        <w:rPr>
          <w:rFonts w:ascii="Arial" w:hAnsi="Arial" w:cs="Arial"/>
        </w:rPr>
        <w:t>Maguarez</w:t>
      </w:r>
      <w:proofErr w:type="spellEnd"/>
      <w:r w:rsidR="00D9298C" w:rsidRPr="00D9298C">
        <w:rPr>
          <w:rFonts w:ascii="Arial" w:hAnsi="Arial" w:cs="Arial"/>
        </w:rPr>
        <w:t xml:space="preserve">, cujo enfoco tem como fundamento a metodologia da problematização. Sendo que é desenvolvido através da determinação de um ponto inicial, do qual identifica qual será o assunto a ser trabalhado, a identificação através da observação da realidade de forma abrangente e minuciosa para, posteriormente, ser realizada a análise dos pontos que podem ser aperfeiçoados, buscando a construção de uma solução plausível à realidade. </w:t>
      </w:r>
    </w:p>
    <w:p w:rsidR="00D9298C" w:rsidRPr="00D9298C" w:rsidRDefault="00D9298C" w:rsidP="00D9298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9298C">
        <w:rPr>
          <w:rFonts w:ascii="Arial" w:hAnsi="Arial" w:cs="Arial"/>
        </w:rPr>
        <w:t xml:space="preserve">O nosso trabalho foi edificado através desta ferramenta que nos possibilitou compreender uma gama de aspectos acerca da LLA e também uma possível elaboração de solução para pacientes; cujos índices de regressão da neoplasia poderão ser aumentados através da doação de medula óssea, cujo procedimento é creditado a descoberta a Edward Thomas em 1956. O transplante de M.O consiste na substituição da medula óssea deficitária por uma saudável, através do método do transplante autólogo ou halogênico. O transplante autólogo é empregue em pacientes que não têm doadores compatíveis na família ou no banco de dados, cujo método consiste na utilização de células tronco do próprio paciente. A medula óssea deficitária, </w:t>
      </w:r>
      <w:r w:rsidRPr="00D9298C">
        <w:rPr>
          <w:rFonts w:ascii="Arial" w:hAnsi="Arial" w:cs="Arial"/>
        </w:rPr>
        <w:lastRenderedPageBreak/>
        <w:t>por sua vez, passa por um processo de tratamento visando a destruição das células cancerígenas. As células tronco do paciente passam por um processo de congelamento, onde são induzidas a doses mais concentradas de quimioterapia e radioterapia para posterior devolutiva ao paciente. O transplante halogênico, porém, consiste na doação de medula óssea de um indivíduo que não seja o próprio paciente, sendo um procedimento utilizado principalmente em pacientes que estão em sua primeira ou segunda remissão.</w:t>
      </w:r>
      <w:r>
        <w:rPr>
          <w:rFonts w:ascii="Arial" w:hAnsi="Arial" w:cs="Arial"/>
        </w:rPr>
        <w:t xml:space="preserve"> </w:t>
      </w:r>
    </w:p>
    <w:p w:rsidR="00BF2265" w:rsidRPr="008C3295" w:rsidRDefault="00D9298C" w:rsidP="00D9298C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Palavras-chaves: </w:t>
      </w:r>
      <w:r w:rsidR="008C3295">
        <w:rPr>
          <w:rFonts w:ascii="Arial" w:eastAsia="Times New Roman" w:hAnsi="Arial" w:cs="Arial"/>
          <w:sz w:val="24"/>
          <w:szCs w:val="24"/>
          <w:lang w:eastAsia="pt-BR"/>
        </w:rPr>
        <w:t xml:space="preserve">Leucemia. Sangue. Medula óssea. Transplante. </w:t>
      </w:r>
    </w:p>
    <w:sectPr w:rsidR="00BF2265" w:rsidRPr="008C3295" w:rsidSect="00BF2265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E8"/>
    <w:rsid w:val="00054EAB"/>
    <w:rsid w:val="001A1884"/>
    <w:rsid w:val="002141B1"/>
    <w:rsid w:val="00273DDC"/>
    <w:rsid w:val="002B5C29"/>
    <w:rsid w:val="00346CA4"/>
    <w:rsid w:val="004B05D9"/>
    <w:rsid w:val="007B6002"/>
    <w:rsid w:val="007D03E8"/>
    <w:rsid w:val="008C3295"/>
    <w:rsid w:val="008D6D87"/>
    <w:rsid w:val="00987998"/>
    <w:rsid w:val="00A274A0"/>
    <w:rsid w:val="00BF2265"/>
    <w:rsid w:val="00C425D8"/>
    <w:rsid w:val="00D9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F2265"/>
    <w:rPr>
      <w:color w:val="0563C1" w:themeColor="hyperlink"/>
      <w:u w:val="single"/>
    </w:rPr>
  </w:style>
  <w:style w:type="character" w:customStyle="1" w:styleId="Mention">
    <w:name w:val="Mention"/>
    <w:basedOn w:val="Fontepargpadro"/>
    <w:uiPriority w:val="99"/>
    <w:semiHidden/>
    <w:unhideWhenUsed/>
    <w:rsid w:val="00BF2265"/>
    <w:rPr>
      <w:color w:val="2B579A"/>
      <w:shd w:val="clear" w:color="auto" w:fill="E6E6E6"/>
    </w:rPr>
  </w:style>
  <w:style w:type="paragraph" w:styleId="Ttulo">
    <w:name w:val="Title"/>
    <w:basedOn w:val="Normal"/>
    <w:next w:val="Normal"/>
    <w:link w:val="TtuloChar"/>
    <w:uiPriority w:val="10"/>
    <w:qFormat/>
    <w:rsid w:val="00C425D8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C425D8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F2265"/>
    <w:rPr>
      <w:color w:val="0563C1" w:themeColor="hyperlink"/>
      <w:u w:val="single"/>
    </w:rPr>
  </w:style>
  <w:style w:type="character" w:customStyle="1" w:styleId="Mention">
    <w:name w:val="Mention"/>
    <w:basedOn w:val="Fontepargpadro"/>
    <w:uiPriority w:val="99"/>
    <w:semiHidden/>
    <w:unhideWhenUsed/>
    <w:rsid w:val="00BF2265"/>
    <w:rPr>
      <w:color w:val="2B579A"/>
      <w:shd w:val="clear" w:color="auto" w:fill="E6E6E6"/>
    </w:rPr>
  </w:style>
  <w:style w:type="paragraph" w:styleId="Ttulo">
    <w:name w:val="Title"/>
    <w:basedOn w:val="Normal"/>
    <w:next w:val="Normal"/>
    <w:link w:val="TtuloChar"/>
    <w:uiPriority w:val="10"/>
    <w:qFormat/>
    <w:rsid w:val="00C425D8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C425D8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ruldamari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DDAD7-66ED-46DE-8A3D-82130A99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Damaris Krul</dc:creator>
  <cp:lastModifiedBy>Faculdades Pequeno Príncipe</cp:lastModifiedBy>
  <cp:revision>2</cp:revision>
  <dcterms:created xsi:type="dcterms:W3CDTF">2017-12-11T17:41:00Z</dcterms:created>
  <dcterms:modified xsi:type="dcterms:W3CDTF">2017-12-11T17:41:00Z</dcterms:modified>
</cp:coreProperties>
</file>