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C2" w:rsidRDefault="002B54FA" w:rsidP="002B54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SUPERBACTÉ</w:t>
      </w:r>
      <w:r w:rsidRPr="00574207">
        <w:rPr>
          <w:rFonts w:ascii="Arial" w:hAnsi="Arial" w:cs="Arial"/>
          <w:b/>
          <w:sz w:val="24"/>
          <w:szCs w:val="24"/>
        </w:rPr>
        <w:t>RIAS E O USO INDISCRIMINADO DE ANTIBIÓTICOS</w:t>
      </w:r>
    </w:p>
    <w:p w:rsidR="002B54FA" w:rsidRPr="00B01FC2" w:rsidRDefault="002B54FA" w:rsidP="002B54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207" w:rsidRPr="00574207" w:rsidRDefault="00245E9A" w:rsidP="002B54FA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bookmarkStart w:id="0" w:name="_GoBack"/>
      <w:r>
        <w:rPr>
          <w:rFonts w:ascii="Arial" w:hAnsi="Arial" w:cs="Arial"/>
          <w:sz w:val="24"/>
          <w:szCs w:val="24"/>
        </w:rPr>
        <w:t>Giovanna Nazaré de Barros Prezi</w:t>
      </w:r>
      <w:r w:rsidR="00574207">
        <w:rPr>
          <w:rFonts w:ascii="Arial" w:hAnsi="Arial" w:cs="Arial"/>
          <w:sz w:val="24"/>
          <w:szCs w:val="24"/>
        </w:rPr>
        <w:t>a</w:t>
      </w:r>
      <w:r w:rsidR="00735286">
        <w:rPr>
          <w:rFonts w:ascii="Arial" w:hAnsi="Arial" w:cs="Arial"/>
          <w:sz w:val="24"/>
          <w:szCs w:val="24"/>
          <w:vertAlign w:val="superscript"/>
        </w:rPr>
        <w:t>1</w:t>
      </w:r>
    </w:p>
    <w:p w:rsidR="00B01FC2" w:rsidRPr="00B01FC2" w:rsidRDefault="00245E9A" w:rsidP="00735286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proofErr w:type="spellStart"/>
      <w:r>
        <w:rPr>
          <w:rFonts w:ascii="Arial" w:hAnsi="Arial" w:cs="Arial"/>
          <w:sz w:val="24"/>
          <w:szCs w:val="24"/>
        </w:rPr>
        <w:t>Gleison</w:t>
      </w:r>
      <w:proofErr w:type="spellEnd"/>
      <w:r>
        <w:rPr>
          <w:rFonts w:ascii="Arial" w:hAnsi="Arial" w:cs="Arial"/>
          <w:sz w:val="24"/>
          <w:szCs w:val="24"/>
        </w:rPr>
        <w:t xml:space="preserve"> Farias</w:t>
      </w:r>
      <w:r w:rsidR="00735286">
        <w:rPr>
          <w:rFonts w:ascii="Arial" w:hAnsi="Arial" w:cs="Arial"/>
          <w:sz w:val="24"/>
          <w:szCs w:val="24"/>
          <w:vertAlign w:val="superscript"/>
        </w:rPr>
        <w:t>2</w:t>
      </w:r>
    </w:p>
    <w:p w:rsidR="00245E9A" w:rsidRPr="00574207" w:rsidRDefault="00245E9A" w:rsidP="002B54FA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Leticia </w:t>
      </w:r>
      <w:proofErr w:type="spellStart"/>
      <w:r>
        <w:rPr>
          <w:rFonts w:ascii="Arial" w:hAnsi="Arial" w:cs="Arial"/>
          <w:sz w:val="24"/>
          <w:szCs w:val="24"/>
        </w:rPr>
        <w:t>Kaori</w:t>
      </w:r>
      <w:proofErr w:type="spellEnd"/>
      <w:r>
        <w:rPr>
          <w:rFonts w:ascii="Arial" w:hAnsi="Arial" w:cs="Arial"/>
          <w:sz w:val="24"/>
          <w:szCs w:val="24"/>
        </w:rPr>
        <w:t xml:space="preserve"> Terajima</w:t>
      </w:r>
      <w:r w:rsidR="00735286">
        <w:rPr>
          <w:rFonts w:ascii="Arial" w:hAnsi="Arial" w:cs="Arial"/>
          <w:sz w:val="24"/>
          <w:szCs w:val="24"/>
          <w:vertAlign w:val="superscript"/>
        </w:rPr>
        <w:t>3</w:t>
      </w:r>
    </w:p>
    <w:p w:rsidR="00245E9A" w:rsidRPr="00574207" w:rsidRDefault="00245E9A" w:rsidP="002B54FA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proofErr w:type="spellStart"/>
      <w:r>
        <w:rPr>
          <w:rFonts w:ascii="Arial" w:hAnsi="Arial" w:cs="Arial"/>
          <w:sz w:val="24"/>
          <w:szCs w:val="24"/>
        </w:rPr>
        <w:t>Maelly</w:t>
      </w:r>
      <w:proofErr w:type="spellEnd"/>
      <w:r>
        <w:rPr>
          <w:rFonts w:ascii="Arial" w:hAnsi="Arial" w:cs="Arial"/>
          <w:sz w:val="24"/>
          <w:szCs w:val="24"/>
        </w:rPr>
        <w:t xml:space="preserve"> da Silva Fernandes</w:t>
      </w:r>
      <w:r w:rsidR="00735286">
        <w:rPr>
          <w:rFonts w:ascii="Arial" w:hAnsi="Arial" w:cs="Arial"/>
          <w:sz w:val="24"/>
          <w:szCs w:val="24"/>
          <w:vertAlign w:val="superscript"/>
        </w:rPr>
        <w:t>4</w:t>
      </w:r>
    </w:p>
    <w:p w:rsidR="00245E9A" w:rsidRPr="00574207" w:rsidRDefault="00245E9A" w:rsidP="002B54FA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proofErr w:type="spellStart"/>
      <w:r>
        <w:rPr>
          <w:rFonts w:ascii="Arial" w:hAnsi="Arial" w:cs="Arial"/>
          <w:sz w:val="24"/>
          <w:szCs w:val="24"/>
        </w:rPr>
        <w:t>Rayane</w:t>
      </w:r>
      <w:proofErr w:type="spellEnd"/>
      <w:r>
        <w:rPr>
          <w:rFonts w:ascii="Arial" w:hAnsi="Arial" w:cs="Arial"/>
          <w:sz w:val="24"/>
          <w:szCs w:val="24"/>
        </w:rPr>
        <w:t xml:space="preserve"> Vanessa Sawa</w:t>
      </w:r>
      <w:r w:rsidR="00735286">
        <w:rPr>
          <w:rFonts w:ascii="Arial" w:hAnsi="Arial" w:cs="Arial"/>
          <w:sz w:val="24"/>
          <w:szCs w:val="24"/>
          <w:vertAlign w:val="superscript"/>
        </w:rPr>
        <w:t>5</w:t>
      </w:r>
    </w:p>
    <w:p w:rsidR="00574207" w:rsidRDefault="00574207" w:rsidP="002B54FA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proofErr w:type="spellStart"/>
      <w:r>
        <w:rPr>
          <w:rFonts w:ascii="Arial" w:hAnsi="Arial" w:cs="Arial"/>
          <w:sz w:val="24"/>
          <w:szCs w:val="24"/>
        </w:rPr>
        <w:t>Ursula</w:t>
      </w:r>
      <w:proofErr w:type="spellEnd"/>
      <w:r>
        <w:rPr>
          <w:rFonts w:ascii="Arial" w:hAnsi="Arial" w:cs="Arial"/>
          <w:sz w:val="24"/>
          <w:szCs w:val="24"/>
        </w:rPr>
        <w:t xml:space="preserve"> Cristina de Campos</w:t>
      </w:r>
      <w:r w:rsidR="00735286">
        <w:rPr>
          <w:rFonts w:ascii="Arial" w:hAnsi="Arial" w:cs="Arial"/>
          <w:sz w:val="24"/>
          <w:szCs w:val="24"/>
          <w:vertAlign w:val="superscript"/>
        </w:rPr>
        <w:t>6</w:t>
      </w:r>
    </w:p>
    <w:p w:rsidR="00735286" w:rsidRPr="00735286" w:rsidRDefault="00735286" w:rsidP="002B54FA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Juliana Ollé</w:t>
      </w:r>
      <w:r>
        <w:rPr>
          <w:rFonts w:ascii="Arial" w:hAnsi="Arial" w:cs="Arial"/>
          <w:sz w:val="24"/>
          <w:szCs w:val="24"/>
          <w:vertAlign w:val="superscript"/>
        </w:rPr>
        <w:t>7</w:t>
      </w:r>
    </w:p>
    <w:p w:rsidR="00735286" w:rsidRPr="00735286" w:rsidRDefault="00735286" w:rsidP="002B54FA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Fernanda </w:t>
      </w:r>
      <w:r w:rsidR="0030795A">
        <w:rPr>
          <w:rFonts w:ascii="Arial" w:hAnsi="Arial" w:cs="Arial"/>
          <w:sz w:val="24"/>
          <w:szCs w:val="24"/>
        </w:rPr>
        <w:t xml:space="preserve">de Andrade Galliano </w:t>
      </w:r>
      <w:r>
        <w:rPr>
          <w:rFonts w:ascii="Arial" w:hAnsi="Arial" w:cs="Arial"/>
          <w:sz w:val="24"/>
          <w:szCs w:val="24"/>
        </w:rPr>
        <w:t>Daros</w:t>
      </w:r>
      <w:r>
        <w:rPr>
          <w:rFonts w:ascii="Arial" w:hAnsi="Arial" w:cs="Arial"/>
          <w:sz w:val="24"/>
          <w:szCs w:val="24"/>
          <w:vertAlign w:val="superscript"/>
        </w:rPr>
        <w:t>8</w:t>
      </w:r>
    </w:p>
    <w:bookmarkEnd w:id="0"/>
    <w:p w:rsidR="00574207" w:rsidRDefault="00574207" w:rsidP="002B54FA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74207" w:rsidRPr="00574207" w:rsidRDefault="006E54EF" w:rsidP="002B54F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1,5.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>6</w:t>
      </w:r>
      <w:r w:rsidR="00574207" w:rsidRPr="005742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Acadêmic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="005742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B01F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Biomedicina -</w:t>
      </w:r>
      <w:r w:rsidR="00574207" w:rsidRPr="005742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Faculdades Pequeno Príncipe</w:t>
      </w:r>
    </w:p>
    <w:p w:rsidR="00574207" w:rsidRDefault="006E54EF" w:rsidP="002B54F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vertAlign w:val="superscript"/>
        </w:rPr>
        <w:t>2.3.4</w:t>
      </w:r>
      <w:r w:rsidR="005742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Acadêmicos de Farmácia</w:t>
      </w:r>
      <w:r w:rsidR="00B01F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574207" w:rsidRPr="005742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Faculdades Pequeno Príncipe</w:t>
      </w:r>
    </w:p>
    <w:p w:rsidR="0038488A" w:rsidRDefault="0038488A" w:rsidP="0038488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7,8</w:t>
      </w:r>
      <w:r>
        <w:rPr>
          <w:rFonts w:ascii="Arial" w:hAnsi="Arial" w:cs="Arial"/>
          <w:sz w:val="24"/>
          <w:szCs w:val="24"/>
        </w:rPr>
        <w:t>Orientadora</w:t>
      </w:r>
      <w:proofErr w:type="gram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Coorientadora</w:t>
      </w:r>
      <w:proofErr w:type="spellEnd"/>
      <w:r>
        <w:rPr>
          <w:rFonts w:ascii="Arial" w:hAnsi="Arial" w:cs="Arial"/>
          <w:sz w:val="24"/>
          <w:szCs w:val="24"/>
        </w:rPr>
        <w:t xml:space="preserve">, Professoras Mestres - </w:t>
      </w:r>
      <w:r w:rsidRPr="005742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Faculdades Pequeno Príncipe</w:t>
      </w:r>
    </w:p>
    <w:p w:rsidR="00ED1316" w:rsidRDefault="00ED1316" w:rsidP="0038488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ED1316" w:rsidRPr="00B01FC2" w:rsidRDefault="00ED1316" w:rsidP="0038488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rayanevanessa@gmail.com</w:t>
      </w:r>
    </w:p>
    <w:p w:rsidR="005565D5" w:rsidRDefault="005565D5" w:rsidP="002B54FA">
      <w:pPr>
        <w:pStyle w:val="Default"/>
        <w:tabs>
          <w:tab w:val="left" w:pos="3975"/>
        </w:tabs>
        <w:jc w:val="both"/>
      </w:pPr>
    </w:p>
    <w:p w:rsidR="00C15637" w:rsidRPr="00C15637" w:rsidRDefault="00C15637" w:rsidP="002B54FA">
      <w:pPr>
        <w:pStyle w:val="Default"/>
        <w:tabs>
          <w:tab w:val="left" w:pos="397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>
        <w:rPr>
          <w:rFonts w:ascii="Arial" w:hAnsi="Arial" w:cs="Arial"/>
        </w:rPr>
        <w:t>antibióticos,</w:t>
      </w:r>
      <w:r w:rsidRPr="00407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era pós-antibióticos, superbactérias.</w:t>
      </w:r>
    </w:p>
    <w:p w:rsidR="00C15637" w:rsidRPr="005565D5" w:rsidRDefault="00C15637" w:rsidP="002B54FA">
      <w:pPr>
        <w:pStyle w:val="Default"/>
        <w:tabs>
          <w:tab w:val="left" w:pos="3975"/>
        </w:tabs>
        <w:jc w:val="both"/>
      </w:pPr>
    </w:p>
    <w:p w:rsidR="00E2126F" w:rsidRDefault="002B54FA" w:rsidP="00E63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 w:rsidR="00E63A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superbactérias são assim denominadas devido</w:t>
      </w:r>
      <w:r w:rsidR="005565D5">
        <w:rPr>
          <w:rFonts w:ascii="Arial" w:hAnsi="Arial" w:cs="Arial"/>
          <w:sz w:val="24"/>
          <w:szCs w:val="24"/>
        </w:rPr>
        <w:t xml:space="preserve"> ao desenvolvimento de resist</w:t>
      </w:r>
      <w:r>
        <w:rPr>
          <w:rFonts w:ascii="Arial" w:hAnsi="Arial" w:cs="Arial"/>
          <w:sz w:val="24"/>
          <w:szCs w:val="24"/>
        </w:rPr>
        <w:t>ência a antibióticos conhecidos. N</w:t>
      </w:r>
      <w:r w:rsidR="005565D5">
        <w:rPr>
          <w:rFonts w:ascii="Arial" w:hAnsi="Arial" w:cs="Arial"/>
          <w:sz w:val="24"/>
          <w:szCs w:val="24"/>
        </w:rPr>
        <w:t>a última década</w:t>
      </w:r>
      <w:r>
        <w:rPr>
          <w:rFonts w:ascii="Arial" w:hAnsi="Arial" w:cs="Arial"/>
          <w:sz w:val="24"/>
          <w:szCs w:val="24"/>
        </w:rPr>
        <w:t>, tornaram</w:t>
      </w:r>
      <w:r w:rsidR="005565D5">
        <w:rPr>
          <w:rFonts w:ascii="Arial" w:hAnsi="Arial" w:cs="Arial"/>
          <w:sz w:val="24"/>
          <w:szCs w:val="24"/>
        </w:rPr>
        <w:t xml:space="preserve">-se </w:t>
      </w:r>
      <w:r w:rsidR="008D77AF">
        <w:rPr>
          <w:rFonts w:ascii="Arial" w:hAnsi="Arial" w:cs="Arial"/>
          <w:sz w:val="24"/>
          <w:szCs w:val="24"/>
        </w:rPr>
        <w:t>importante pauta de discussões dada à recomendação feita pela OMS (Organização Mundial da Saúde),</w:t>
      </w:r>
      <w:r w:rsidR="00AF77B3">
        <w:rPr>
          <w:rFonts w:ascii="Arial" w:hAnsi="Arial" w:cs="Arial"/>
          <w:sz w:val="24"/>
          <w:szCs w:val="24"/>
        </w:rPr>
        <w:t xml:space="preserve"> em</w:t>
      </w:r>
      <w:r w:rsidR="008D77AF">
        <w:rPr>
          <w:rFonts w:ascii="Arial" w:hAnsi="Arial" w:cs="Arial"/>
          <w:sz w:val="24"/>
          <w:szCs w:val="24"/>
        </w:rPr>
        <w:t xml:space="preserve"> que</w:t>
      </w:r>
      <w:r w:rsidR="00735286">
        <w:rPr>
          <w:rFonts w:ascii="Arial" w:hAnsi="Arial" w:cs="Arial"/>
          <w:sz w:val="24"/>
          <w:szCs w:val="24"/>
        </w:rPr>
        <w:t xml:space="preserve"> se</w:t>
      </w:r>
      <w:r w:rsidR="008D77AF">
        <w:rPr>
          <w:rFonts w:ascii="Arial" w:hAnsi="Arial" w:cs="Arial"/>
          <w:sz w:val="24"/>
          <w:szCs w:val="24"/>
        </w:rPr>
        <w:t xml:space="preserve"> propôs o desenvolvimento de novos antibióticos. A partir da relevância da temática</w:t>
      </w:r>
      <w:r>
        <w:rPr>
          <w:rFonts w:ascii="Arial" w:hAnsi="Arial" w:cs="Arial"/>
          <w:sz w:val="24"/>
          <w:szCs w:val="24"/>
        </w:rPr>
        <w:t>,</w:t>
      </w:r>
      <w:r w:rsidR="008D77AF">
        <w:rPr>
          <w:rFonts w:ascii="Arial" w:hAnsi="Arial" w:cs="Arial"/>
          <w:sz w:val="24"/>
          <w:szCs w:val="24"/>
        </w:rPr>
        <w:t xml:space="preserve"> realizou-s</w:t>
      </w:r>
      <w:r>
        <w:rPr>
          <w:rFonts w:ascii="Arial" w:hAnsi="Arial" w:cs="Arial"/>
          <w:sz w:val="24"/>
          <w:szCs w:val="24"/>
        </w:rPr>
        <w:t>e a presente revisão narrativa.</w:t>
      </w:r>
      <w:r w:rsidR="00E63A18">
        <w:rPr>
          <w:rFonts w:ascii="Arial" w:hAnsi="Arial" w:cs="Arial"/>
          <w:b/>
          <w:sz w:val="24"/>
          <w:szCs w:val="24"/>
        </w:rPr>
        <w:t xml:space="preserve"> </w:t>
      </w:r>
      <w:r w:rsidR="00735286">
        <w:rPr>
          <w:rFonts w:ascii="Arial" w:hAnsi="Arial" w:cs="Arial"/>
          <w:b/>
          <w:sz w:val="24"/>
          <w:szCs w:val="24"/>
        </w:rPr>
        <w:t xml:space="preserve">MÉTODO </w:t>
      </w:r>
      <w:r w:rsidR="00735286">
        <w:rPr>
          <w:rFonts w:ascii="Arial" w:hAnsi="Arial" w:cs="Arial"/>
          <w:sz w:val="24"/>
          <w:szCs w:val="24"/>
        </w:rPr>
        <w:t xml:space="preserve">Para </w:t>
      </w:r>
      <w:proofErr w:type="gramStart"/>
      <w:r w:rsidR="00735286">
        <w:rPr>
          <w:rFonts w:ascii="Arial" w:hAnsi="Arial" w:cs="Arial"/>
          <w:sz w:val="24"/>
          <w:szCs w:val="24"/>
        </w:rPr>
        <w:t>desenvolvimento</w:t>
      </w:r>
      <w:proofErr w:type="gramEnd"/>
      <w:r w:rsidR="00735286">
        <w:rPr>
          <w:rFonts w:ascii="Arial" w:hAnsi="Arial" w:cs="Arial"/>
          <w:sz w:val="24"/>
          <w:szCs w:val="24"/>
        </w:rPr>
        <w:t xml:space="preserve"> da seguinte teorização, empregou-se o Arco de </w:t>
      </w:r>
      <w:proofErr w:type="spellStart"/>
      <w:r w:rsidR="00735286">
        <w:rPr>
          <w:rFonts w:ascii="Arial" w:hAnsi="Arial" w:cs="Arial"/>
          <w:sz w:val="24"/>
          <w:szCs w:val="24"/>
        </w:rPr>
        <w:t>Maguerez</w:t>
      </w:r>
      <w:proofErr w:type="spellEnd"/>
      <w:r w:rsidR="00735286">
        <w:rPr>
          <w:rFonts w:ascii="Arial" w:hAnsi="Arial" w:cs="Arial"/>
          <w:sz w:val="24"/>
          <w:szCs w:val="24"/>
        </w:rPr>
        <w:t xml:space="preserve"> – um dos instrumentos mais utilizados dentro da Metodologia da Problematização. Tal ferramenta foi utilizada com objetivo de observar a realidade e o cenário do indivíduo, bem como os problemas que o envolvem. </w:t>
      </w:r>
      <w:r w:rsidR="0040754C">
        <w:rPr>
          <w:rFonts w:ascii="Arial" w:hAnsi="Arial" w:cs="Arial"/>
          <w:b/>
          <w:sz w:val="24"/>
          <w:szCs w:val="24"/>
        </w:rPr>
        <w:t>TEORIZAÇÃO</w:t>
      </w:r>
      <w:r w:rsidR="00E63A18">
        <w:rPr>
          <w:rFonts w:ascii="Arial" w:hAnsi="Arial" w:cs="Arial"/>
          <w:b/>
          <w:sz w:val="24"/>
          <w:szCs w:val="24"/>
        </w:rPr>
        <w:t xml:space="preserve"> </w:t>
      </w:r>
      <w:r w:rsidR="00C01CCA">
        <w:rPr>
          <w:rFonts w:ascii="Arial" w:hAnsi="Arial" w:cs="Arial"/>
          <w:sz w:val="24"/>
          <w:szCs w:val="24"/>
        </w:rPr>
        <w:t>A resistência bacteriana</w:t>
      </w:r>
      <w:r w:rsidR="009C24E6">
        <w:rPr>
          <w:rFonts w:ascii="Arial" w:hAnsi="Arial" w:cs="Arial"/>
          <w:sz w:val="24"/>
          <w:szCs w:val="24"/>
        </w:rPr>
        <w:t xml:space="preserve"> é</w:t>
      </w:r>
      <w:r w:rsidR="00C01CCA">
        <w:rPr>
          <w:rFonts w:ascii="Arial" w:hAnsi="Arial" w:cs="Arial"/>
          <w:sz w:val="24"/>
          <w:szCs w:val="24"/>
        </w:rPr>
        <w:t xml:space="preserve"> um grave problema no tratamento de doenças</w:t>
      </w:r>
      <w:r w:rsidR="00BA53C2">
        <w:rPr>
          <w:rFonts w:ascii="Arial" w:hAnsi="Arial" w:cs="Arial"/>
          <w:sz w:val="24"/>
          <w:szCs w:val="24"/>
        </w:rPr>
        <w:t xml:space="preserve"> </w:t>
      </w:r>
      <w:r w:rsidR="00C01CCA">
        <w:rPr>
          <w:rFonts w:ascii="Arial" w:hAnsi="Arial" w:cs="Arial"/>
          <w:sz w:val="24"/>
          <w:szCs w:val="24"/>
        </w:rPr>
        <w:t>infecciosas, sendo favorecida pelo</w:t>
      </w:r>
      <w:r w:rsidR="00BA53C2">
        <w:rPr>
          <w:rFonts w:ascii="Arial" w:hAnsi="Arial" w:cs="Arial"/>
          <w:sz w:val="24"/>
          <w:szCs w:val="24"/>
        </w:rPr>
        <w:t xml:space="preserve"> </w:t>
      </w:r>
      <w:r w:rsidR="001A3A24">
        <w:rPr>
          <w:rFonts w:ascii="Arial" w:hAnsi="Arial" w:cs="Arial"/>
          <w:sz w:val="24"/>
          <w:szCs w:val="24"/>
        </w:rPr>
        <w:t>uso indiscriminado de antibióticos – fármacos</w:t>
      </w:r>
      <w:r w:rsidR="001A3A24" w:rsidRPr="001A3A24">
        <w:rPr>
          <w:rFonts w:ascii="Arial" w:hAnsi="Arial" w:cs="Arial"/>
          <w:sz w:val="24"/>
          <w:szCs w:val="24"/>
        </w:rPr>
        <w:t xml:space="preserve"> de origem sintética ou biológica, capazes de atuar como bactericidas e bacteriostáticos</w:t>
      </w:r>
      <w:r w:rsidR="000512F1">
        <w:rPr>
          <w:rFonts w:ascii="Arial" w:hAnsi="Arial" w:cs="Arial"/>
          <w:sz w:val="24"/>
          <w:szCs w:val="24"/>
        </w:rPr>
        <w:t xml:space="preserve">. O </w:t>
      </w:r>
      <w:r w:rsidR="001A3A24">
        <w:rPr>
          <w:rFonts w:ascii="Arial" w:hAnsi="Arial" w:cs="Arial"/>
          <w:sz w:val="24"/>
          <w:szCs w:val="24"/>
        </w:rPr>
        <w:t>surgimento das superbactérias</w:t>
      </w:r>
      <w:r w:rsidR="00BA53C2">
        <w:rPr>
          <w:rFonts w:ascii="Arial" w:hAnsi="Arial" w:cs="Arial"/>
          <w:sz w:val="24"/>
          <w:szCs w:val="24"/>
        </w:rPr>
        <w:t xml:space="preserve"> </w:t>
      </w:r>
      <w:r w:rsidR="000512F1">
        <w:rPr>
          <w:rFonts w:ascii="Arial" w:hAnsi="Arial" w:cs="Arial"/>
          <w:sz w:val="24"/>
          <w:szCs w:val="24"/>
        </w:rPr>
        <w:t xml:space="preserve">é </w:t>
      </w:r>
      <w:r w:rsidR="00BA53C2">
        <w:rPr>
          <w:rFonts w:ascii="Arial" w:hAnsi="Arial" w:cs="Arial"/>
          <w:sz w:val="24"/>
          <w:szCs w:val="24"/>
        </w:rPr>
        <w:t xml:space="preserve">um </w:t>
      </w:r>
      <w:r w:rsidR="001A3A24">
        <w:rPr>
          <w:rFonts w:ascii="Arial" w:hAnsi="Arial" w:cs="Arial"/>
          <w:sz w:val="24"/>
          <w:szCs w:val="24"/>
        </w:rPr>
        <w:t>processo natural, visto que estas sofrem mutações</w:t>
      </w:r>
      <w:r w:rsidR="00BA53C2">
        <w:rPr>
          <w:rFonts w:ascii="Arial" w:hAnsi="Arial" w:cs="Arial"/>
          <w:sz w:val="24"/>
          <w:szCs w:val="24"/>
        </w:rPr>
        <w:t xml:space="preserve"> por via</w:t>
      </w:r>
      <w:r w:rsidR="001A3A24">
        <w:rPr>
          <w:rFonts w:ascii="Arial" w:hAnsi="Arial" w:cs="Arial"/>
          <w:sz w:val="24"/>
          <w:szCs w:val="24"/>
        </w:rPr>
        <w:t>s</w:t>
      </w:r>
      <w:r w:rsidR="00BA53C2">
        <w:rPr>
          <w:rFonts w:ascii="Arial" w:hAnsi="Arial" w:cs="Arial"/>
          <w:sz w:val="24"/>
          <w:szCs w:val="24"/>
        </w:rPr>
        <w:t xml:space="preserve"> endógena</w:t>
      </w:r>
      <w:r w:rsidR="001A3A2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exógena. </w:t>
      </w:r>
      <w:r w:rsidRPr="00C73087">
        <w:rPr>
          <w:rFonts w:ascii="Arial" w:hAnsi="Arial" w:cs="Arial"/>
          <w:sz w:val="24"/>
          <w:szCs w:val="24"/>
        </w:rPr>
        <w:t>A</w:t>
      </w:r>
      <w:r w:rsidR="00BA53C2" w:rsidRPr="00C73087">
        <w:rPr>
          <w:rFonts w:ascii="Arial" w:hAnsi="Arial" w:cs="Arial"/>
          <w:sz w:val="24"/>
          <w:szCs w:val="24"/>
        </w:rPr>
        <w:t>s formas de contágio por esses patógenos</w:t>
      </w:r>
      <w:r w:rsidRPr="00C73087">
        <w:rPr>
          <w:rFonts w:ascii="Arial" w:hAnsi="Arial" w:cs="Arial"/>
          <w:sz w:val="24"/>
          <w:szCs w:val="24"/>
        </w:rPr>
        <w:t xml:space="preserve"> são</w:t>
      </w:r>
      <w:r w:rsidR="00BA53C2" w:rsidRPr="00C73087">
        <w:rPr>
          <w:rFonts w:ascii="Arial" w:hAnsi="Arial" w:cs="Arial"/>
          <w:sz w:val="24"/>
          <w:szCs w:val="24"/>
        </w:rPr>
        <w:t xml:space="preserve"> favorecidas em ambientes hospitalares</w:t>
      </w:r>
      <w:r w:rsidR="000512F1" w:rsidRPr="00C73087">
        <w:rPr>
          <w:rFonts w:ascii="Arial" w:hAnsi="Arial" w:cs="Arial"/>
          <w:sz w:val="24"/>
          <w:szCs w:val="24"/>
        </w:rPr>
        <w:t>,</w:t>
      </w:r>
      <w:r w:rsidR="00BA53C2" w:rsidRPr="00C73087">
        <w:rPr>
          <w:rFonts w:ascii="Arial" w:hAnsi="Arial" w:cs="Arial"/>
          <w:sz w:val="24"/>
          <w:szCs w:val="24"/>
        </w:rPr>
        <w:t xml:space="preserve"> </w:t>
      </w:r>
      <w:r w:rsidR="00930266" w:rsidRPr="00C73087">
        <w:rPr>
          <w:rFonts w:ascii="Arial" w:hAnsi="Arial" w:cs="Arial"/>
          <w:sz w:val="24"/>
          <w:szCs w:val="24"/>
        </w:rPr>
        <w:t xml:space="preserve">como </w:t>
      </w:r>
      <w:r w:rsidR="00BA53C2" w:rsidRPr="00C73087">
        <w:rPr>
          <w:rFonts w:ascii="Arial" w:hAnsi="Arial" w:cs="Arial"/>
          <w:sz w:val="24"/>
          <w:szCs w:val="24"/>
        </w:rPr>
        <w:t>unidades de tratamento intensivo e centros cirúrgicos</w:t>
      </w:r>
      <w:r w:rsidR="009C24E6" w:rsidRPr="00C73087">
        <w:rPr>
          <w:rFonts w:ascii="Arial" w:hAnsi="Arial" w:cs="Arial"/>
          <w:sz w:val="24"/>
          <w:szCs w:val="24"/>
        </w:rPr>
        <w:t xml:space="preserve"> devido à insalubridade, que</w:t>
      </w:r>
      <w:r w:rsidR="000512F1" w:rsidRPr="00C73087">
        <w:rPr>
          <w:rFonts w:ascii="Arial" w:hAnsi="Arial" w:cs="Arial"/>
          <w:sz w:val="24"/>
          <w:szCs w:val="24"/>
        </w:rPr>
        <w:t xml:space="preserve"> auxilia na proliferação de bactérias, bem como a presença de pacientes </w:t>
      </w:r>
      <w:proofErr w:type="spellStart"/>
      <w:r w:rsidR="000512F1" w:rsidRPr="00C73087">
        <w:rPr>
          <w:rFonts w:ascii="Arial" w:hAnsi="Arial" w:cs="Arial"/>
          <w:sz w:val="24"/>
          <w:szCs w:val="24"/>
        </w:rPr>
        <w:t>imunodeprimidos</w:t>
      </w:r>
      <w:proofErr w:type="spellEnd"/>
      <w:r w:rsidR="001A3A24" w:rsidRPr="00C73087">
        <w:rPr>
          <w:rFonts w:ascii="Arial" w:hAnsi="Arial" w:cs="Arial"/>
          <w:sz w:val="24"/>
          <w:szCs w:val="24"/>
        </w:rPr>
        <w:t>, que</w:t>
      </w:r>
      <w:r w:rsidR="00C73087" w:rsidRPr="00C73087">
        <w:rPr>
          <w:rFonts w:ascii="Arial" w:hAnsi="Arial" w:cs="Arial"/>
          <w:sz w:val="24"/>
          <w:szCs w:val="24"/>
        </w:rPr>
        <w:t xml:space="preserve"> facilita</w:t>
      </w:r>
      <w:r w:rsidR="000512F1" w:rsidRPr="00C73087">
        <w:rPr>
          <w:rFonts w:ascii="Arial" w:hAnsi="Arial" w:cs="Arial"/>
          <w:sz w:val="24"/>
          <w:szCs w:val="24"/>
        </w:rPr>
        <w:t xml:space="preserve"> a dispersão </w:t>
      </w:r>
      <w:r w:rsidR="00C73087" w:rsidRPr="00C73087">
        <w:rPr>
          <w:rFonts w:ascii="Arial" w:hAnsi="Arial" w:cs="Arial"/>
          <w:sz w:val="24"/>
          <w:szCs w:val="24"/>
        </w:rPr>
        <w:t>desses microrganismos</w:t>
      </w:r>
      <w:r w:rsidR="000512F1" w:rsidRPr="00C73087">
        <w:rPr>
          <w:rFonts w:ascii="Arial" w:hAnsi="Arial" w:cs="Arial"/>
          <w:sz w:val="24"/>
          <w:szCs w:val="24"/>
        </w:rPr>
        <w:t xml:space="preserve"> no ambiente</w:t>
      </w:r>
      <w:r w:rsidR="00930266" w:rsidRPr="00C73087">
        <w:rPr>
          <w:rFonts w:ascii="Arial" w:hAnsi="Arial" w:cs="Arial"/>
          <w:sz w:val="24"/>
          <w:szCs w:val="24"/>
        </w:rPr>
        <w:t>.</w:t>
      </w:r>
      <w:r w:rsidR="00930266">
        <w:rPr>
          <w:rFonts w:ascii="Arial" w:hAnsi="Arial" w:cs="Arial"/>
          <w:sz w:val="24"/>
          <w:szCs w:val="24"/>
        </w:rPr>
        <w:t xml:space="preserve"> </w:t>
      </w:r>
      <w:r w:rsidR="009C24E6" w:rsidRPr="005D4386">
        <w:rPr>
          <w:rFonts w:ascii="Arial" w:hAnsi="Arial" w:cs="Arial"/>
          <w:sz w:val="24"/>
          <w:szCs w:val="24"/>
        </w:rPr>
        <w:t>É possível que, com o crescimento exacerbado da resistência microbiana aos antibióticos e à falta de possíveis curas para tal enfermidade, resulte em um período em que não haverá medidas suficientes para combater as superbactérias. Tal período é chamado de Era pós-antibiótico e já vem sendo debatido sobre sua possível existência,</w:t>
      </w:r>
      <w:r w:rsidR="00C73087">
        <w:rPr>
          <w:rFonts w:ascii="Arial" w:hAnsi="Arial" w:cs="Arial"/>
          <w:sz w:val="24"/>
          <w:szCs w:val="24"/>
        </w:rPr>
        <w:t xml:space="preserve"> principalmente por já</w:t>
      </w:r>
      <w:r w:rsidR="009C24E6" w:rsidRPr="005D4386">
        <w:rPr>
          <w:rFonts w:ascii="Arial" w:hAnsi="Arial" w:cs="Arial"/>
          <w:sz w:val="24"/>
          <w:szCs w:val="24"/>
        </w:rPr>
        <w:t xml:space="preserve"> ter</w:t>
      </w:r>
      <w:r w:rsidR="00C73087">
        <w:rPr>
          <w:rFonts w:ascii="Arial" w:hAnsi="Arial" w:cs="Arial"/>
          <w:sz w:val="24"/>
          <w:szCs w:val="24"/>
        </w:rPr>
        <w:t>em</w:t>
      </w:r>
      <w:r w:rsidR="009C24E6" w:rsidRPr="005D4386">
        <w:rPr>
          <w:rFonts w:ascii="Arial" w:hAnsi="Arial" w:cs="Arial"/>
          <w:sz w:val="24"/>
          <w:szCs w:val="24"/>
        </w:rPr>
        <w:t xml:space="preserve"> ocorrido casos de resistência </w:t>
      </w:r>
      <w:proofErr w:type="gramStart"/>
      <w:r w:rsidR="009C24E6" w:rsidRPr="005D4386">
        <w:rPr>
          <w:rFonts w:ascii="Arial" w:hAnsi="Arial" w:cs="Arial"/>
          <w:sz w:val="24"/>
          <w:szCs w:val="24"/>
        </w:rPr>
        <w:t>bacteriana registrados</w:t>
      </w:r>
      <w:proofErr w:type="gramEnd"/>
      <w:r w:rsidR="009C24E6" w:rsidRPr="005D4386">
        <w:rPr>
          <w:rFonts w:ascii="Arial" w:hAnsi="Arial" w:cs="Arial"/>
          <w:sz w:val="24"/>
          <w:szCs w:val="24"/>
        </w:rPr>
        <w:t xml:space="preserve"> e que causaram óbitos. Se não controlado, o número de mortes por superbactérias irá crescer cada vez mais e descontroladamente.</w:t>
      </w:r>
      <w:r w:rsidR="009C24E6">
        <w:rPr>
          <w:rFonts w:ascii="Arial" w:hAnsi="Arial" w:cs="Arial"/>
          <w:sz w:val="24"/>
          <w:szCs w:val="24"/>
        </w:rPr>
        <w:t xml:space="preserve"> </w:t>
      </w:r>
      <w:r w:rsidR="00116A63">
        <w:rPr>
          <w:rFonts w:ascii="Arial" w:hAnsi="Arial" w:cs="Arial"/>
          <w:sz w:val="24"/>
          <w:szCs w:val="24"/>
        </w:rPr>
        <w:t>Para sua prevenção, recomenda-</w:t>
      </w:r>
      <w:r w:rsidR="00E63A18" w:rsidRPr="00751CCC">
        <w:rPr>
          <w:rFonts w:ascii="Arial" w:hAnsi="Arial" w:cs="Arial"/>
          <w:sz w:val="24"/>
          <w:szCs w:val="24"/>
        </w:rPr>
        <w:t>se lavar as mãos com frequência, utilizar corretamente antibióticos e</w:t>
      </w:r>
      <w:r w:rsidR="00116A63">
        <w:rPr>
          <w:rFonts w:ascii="Arial" w:hAnsi="Arial" w:cs="Arial"/>
          <w:sz w:val="24"/>
          <w:szCs w:val="24"/>
        </w:rPr>
        <w:t>, em ambientes hospitalares,</w:t>
      </w:r>
      <w:r w:rsidR="00E63A18" w:rsidRPr="00751CCC">
        <w:rPr>
          <w:rFonts w:ascii="Arial" w:hAnsi="Arial" w:cs="Arial"/>
          <w:sz w:val="24"/>
          <w:szCs w:val="24"/>
        </w:rPr>
        <w:t xml:space="preserve"> fazer o isolamento de pac</w:t>
      </w:r>
      <w:r w:rsidR="00116A63">
        <w:rPr>
          <w:rFonts w:ascii="Arial" w:hAnsi="Arial" w:cs="Arial"/>
          <w:sz w:val="24"/>
          <w:szCs w:val="24"/>
        </w:rPr>
        <w:t>ientes infectados e utilizar EPI</w:t>
      </w:r>
      <w:r w:rsidR="00E63A18" w:rsidRPr="00751CCC">
        <w:rPr>
          <w:rFonts w:ascii="Arial" w:hAnsi="Arial" w:cs="Arial"/>
          <w:sz w:val="24"/>
          <w:szCs w:val="24"/>
        </w:rPr>
        <w:t xml:space="preserve">s e </w:t>
      </w:r>
      <w:proofErr w:type="spellStart"/>
      <w:r w:rsidR="00E63A18" w:rsidRPr="00751CCC">
        <w:rPr>
          <w:rFonts w:ascii="Arial" w:hAnsi="Arial" w:cs="Arial"/>
          <w:sz w:val="24"/>
          <w:szCs w:val="24"/>
        </w:rPr>
        <w:t>EPCs</w:t>
      </w:r>
      <w:proofErr w:type="spellEnd"/>
      <w:r w:rsidR="00116A63">
        <w:rPr>
          <w:rFonts w:ascii="Arial" w:hAnsi="Arial" w:cs="Arial"/>
          <w:sz w:val="24"/>
          <w:szCs w:val="24"/>
        </w:rPr>
        <w:t>, bem como</w:t>
      </w:r>
      <w:r w:rsidR="00E63A18" w:rsidRPr="00751CCC">
        <w:rPr>
          <w:rFonts w:ascii="Arial" w:hAnsi="Arial" w:cs="Arial"/>
          <w:sz w:val="24"/>
          <w:szCs w:val="24"/>
        </w:rPr>
        <w:t xml:space="preserve"> realizar a esterilização de materiais e ambientes por meio da autoclave e radiação ultravioleta.</w:t>
      </w:r>
      <w:r w:rsidR="00E63A18">
        <w:rPr>
          <w:rFonts w:ascii="Arial" w:hAnsi="Arial" w:cs="Arial"/>
          <w:sz w:val="24"/>
          <w:szCs w:val="24"/>
        </w:rPr>
        <w:t xml:space="preserve"> </w:t>
      </w:r>
      <w:r w:rsidR="0040754C">
        <w:rPr>
          <w:rFonts w:ascii="Arial" w:hAnsi="Arial" w:cs="Arial"/>
          <w:b/>
          <w:sz w:val="24"/>
          <w:szCs w:val="24"/>
        </w:rPr>
        <w:t>CONCLUSÃO</w:t>
      </w:r>
      <w:r w:rsidR="00E63A18">
        <w:rPr>
          <w:rFonts w:ascii="Arial" w:hAnsi="Arial" w:cs="Arial"/>
          <w:b/>
          <w:sz w:val="24"/>
          <w:szCs w:val="24"/>
        </w:rPr>
        <w:t xml:space="preserve"> </w:t>
      </w:r>
      <w:r w:rsidR="00E2126F">
        <w:rPr>
          <w:rFonts w:ascii="Arial" w:hAnsi="Arial" w:cs="Arial"/>
          <w:sz w:val="24"/>
          <w:szCs w:val="24"/>
        </w:rPr>
        <w:t xml:space="preserve">A correlação entre o uso incorreto de antibióticos e o aumento da resistência bacteriana foi </w:t>
      </w:r>
      <w:r w:rsidR="00243B66">
        <w:rPr>
          <w:rFonts w:ascii="Arial" w:hAnsi="Arial" w:cs="Arial"/>
          <w:sz w:val="24"/>
          <w:szCs w:val="24"/>
        </w:rPr>
        <w:t>exposto nesta revisão narrativa</w:t>
      </w:r>
      <w:r w:rsidR="00E2126F">
        <w:rPr>
          <w:rFonts w:ascii="Arial" w:hAnsi="Arial" w:cs="Arial"/>
          <w:sz w:val="24"/>
          <w:szCs w:val="24"/>
        </w:rPr>
        <w:t xml:space="preserve"> de forma que</w:t>
      </w:r>
      <w:r w:rsidR="001A562A">
        <w:rPr>
          <w:rFonts w:ascii="Arial" w:hAnsi="Arial" w:cs="Arial"/>
          <w:sz w:val="24"/>
          <w:szCs w:val="24"/>
        </w:rPr>
        <w:t>,</w:t>
      </w:r>
      <w:r w:rsidR="00E2126F">
        <w:rPr>
          <w:rFonts w:ascii="Arial" w:hAnsi="Arial" w:cs="Arial"/>
          <w:sz w:val="24"/>
          <w:szCs w:val="24"/>
        </w:rPr>
        <w:t xml:space="preserve"> </w:t>
      </w:r>
      <w:r w:rsidR="001A562A">
        <w:rPr>
          <w:rFonts w:ascii="Arial" w:hAnsi="Arial" w:cs="Arial"/>
          <w:sz w:val="24"/>
          <w:szCs w:val="24"/>
        </w:rPr>
        <w:t xml:space="preserve">junto </w:t>
      </w:r>
      <w:r w:rsidR="00243B66">
        <w:rPr>
          <w:rFonts w:ascii="Arial" w:hAnsi="Arial" w:cs="Arial"/>
          <w:sz w:val="24"/>
          <w:szCs w:val="24"/>
        </w:rPr>
        <w:t>à</w:t>
      </w:r>
      <w:r w:rsidR="001A562A">
        <w:rPr>
          <w:rFonts w:ascii="Arial" w:hAnsi="Arial" w:cs="Arial"/>
          <w:sz w:val="24"/>
          <w:szCs w:val="24"/>
        </w:rPr>
        <w:t xml:space="preserve"> utilização da metodologia da problem</w:t>
      </w:r>
      <w:r w:rsidR="00243B66">
        <w:rPr>
          <w:rFonts w:ascii="Arial" w:hAnsi="Arial" w:cs="Arial"/>
          <w:sz w:val="24"/>
          <w:szCs w:val="24"/>
        </w:rPr>
        <w:t>atização, observou-se</w:t>
      </w:r>
      <w:r w:rsidR="001A562A">
        <w:rPr>
          <w:rFonts w:ascii="Arial" w:hAnsi="Arial" w:cs="Arial"/>
          <w:sz w:val="24"/>
          <w:szCs w:val="24"/>
        </w:rPr>
        <w:t xml:space="preserve"> a necessidade de novas pesquisas sobre o tema a</w:t>
      </w:r>
      <w:r w:rsidR="00243B66">
        <w:rPr>
          <w:rFonts w:ascii="Arial" w:hAnsi="Arial" w:cs="Arial"/>
          <w:sz w:val="24"/>
          <w:szCs w:val="24"/>
        </w:rPr>
        <w:t xml:space="preserve"> </w:t>
      </w:r>
      <w:r w:rsidR="001A562A">
        <w:rPr>
          <w:rFonts w:ascii="Arial" w:hAnsi="Arial" w:cs="Arial"/>
          <w:sz w:val="24"/>
          <w:szCs w:val="24"/>
        </w:rPr>
        <w:t xml:space="preserve">fim de melhorar a atual situação dos casos de aumento da resistência aos antibióticos no mundo. </w:t>
      </w:r>
      <w:r w:rsidR="00E2126F">
        <w:rPr>
          <w:rFonts w:ascii="Arial" w:hAnsi="Arial" w:cs="Arial"/>
          <w:sz w:val="24"/>
          <w:szCs w:val="24"/>
        </w:rPr>
        <w:t xml:space="preserve"> </w:t>
      </w:r>
    </w:p>
    <w:p w:rsidR="008D5E22" w:rsidRPr="00583CB0" w:rsidRDefault="008D5E22" w:rsidP="00E63A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3CB0">
        <w:rPr>
          <w:rFonts w:ascii="Arial" w:hAnsi="Arial" w:cs="Arial"/>
          <w:b/>
          <w:sz w:val="24"/>
          <w:szCs w:val="24"/>
        </w:rPr>
        <w:lastRenderedPageBreak/>
        <w:t>REFERÊNCIAS:</w:t>
      </w:r>
    </w:p>
    <w:p w:rsidR="00583CB0" w:rsidRDefault="00583CB0" w:rsidP="00E63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ANVISA.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Relatório Estatístico janeiro de 2015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. Disponível em:&lt;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portal.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anvisa.gov.br/documents/.../5d33b78b-5230-4f9f-af4d-14116732b1e6?&gt;.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24.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abr.2017.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BALKHY, H. </w:t>
      </w:r>
      <w:proofErr w:type="gramStart"/>
      <w:r w:rsidRPr="00583C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</w:t>
      </w:r>
      <w:proofErr w:type="gramEnd"/>
      <w:r w:rsidRPr="00583C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al. </w:t>
      </w:r>
      <w:r w:rsidRPr="00583C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Global </w:t>
      </w:r>
      <w:proofErr w:type="spellStart"/>
      <w:r w:rsidRPr="00583C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guidelines</w:t>
      </w:r>
      <w:proofErr w:type="spellEnd"/>
      <w:r w:rsidRPr="00583C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for </w:t>
      </w:r>
      <w:proofErr w:type="spellStart"/>
      <w:r w:rsidRPr="00583C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the</w:t>
      </w:r>
      <w:proofErr w:type="spellEnd"/>
      <w:r w:rsidRPr="00583C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583C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prevention</w:t>
      </w:r>
      <w:proofErr w:type="spellEnd"/>
      <w:r w:rsidRPr="00583C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583C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of</w:t>
      </w:r>
      <w:proofErr w:type="spellEnd"/>
      <w:r w:rsidRPr="00583C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583C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surgical</w:t>
      </w:r>
      <w:proofErr w:type="spellEnd"/>
      <w:r w:rsidRPr="00583C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site infection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.2016.Disponível em: &lt;http://apps.who.int/iris/bitstream/10665/250680/1/9789241549882-eng.pdf?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ua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=1&gt;.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11.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BERBEL, N. A. N.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A problematização e a aprendizagem baseada em problemas: diferentes termos ou diferentes caminhos</w:t>
      </w:r>
      <w:proofErr w:type="gramStart"/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?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Disponível em: &lt;http://www.scielo.br/pdf/icse/v2n2/08&gt;.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06.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jun.2017.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val="en-GB" w:eastAsia="pt-BR"/>
        </w:rPr>
        <w:t xml:space="preserve">BORILLE, D. C. </w:t>
      </w:r>
      <w:r w:rsidRPr="00583CB0">
        <w:rPr>
          <w:rFonts w:ascii="Arial" w:eastAsia="Arial" w:hAnsi="Arial" w:cs="Arial"/>
          <w:i/>
          <w:color w:val="000000"/>
          <w:sz w:val="24"/>
          <w:szCs w:val="24"/>
          <w:lang w:val="en-GB" w:eastAsia="pt-BR"/>
        </w:rPr>
        <w:t>et al</w:t>
      </w:r>
      <w:r w:rsidRPr="00583CB0">
        <w:rPr>
          <w:rFonts w:ascii="Arial" w:eastAsia="Arial" w:hAnsi="Arial" w:cs="Arial"/>
          <w:color w:val="000000"/>
          <w:sz w:val="24"/>
          <w:szCs w:val="24"/>
          <w:lang w:val="en-GB" w:eastAsia="pt-BR"/>
        </w:rPr>
        <w:t xml:space="preserve">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A aplicação do método do arco da problematização na coleta de dados em pesquisa de enfermagem: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relato de experiência. Disponível em: 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http://www.scielo.br/scielo.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php?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script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=sci_arttext&amp;pid=S0104-07072012000100024&gt;.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19.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abr.2017.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BRITO, M.F.V. </w:t>
      </w:r>
      <w:proofErr w:type="gramStart"/>
      <w:r w:rsidRPr="00583CB0">
        <w:rPr>
          <w:rFonts w:ascii="Arial" w:eastAsia="Arial" w:hAnsi="Arial" w:cs="Arial"/>
          <w:i/>
          <w:color w:val="000000"/>
          <w:sz w:val="24"/>
          <w:szCs w:val="24"/>
          <w:lang w:eastAsia="pt-BR"/>
        </w:rPr>
        <w:t>et</w:t>
      </w:r>
      <w:proofErr w:type="gramEnd"/>
      <w:r w:rsidR="00DD6625">
        <w:rPr>
          <w:rFonts w:ascii="Arial" w:eastAsia="Arial" w:hAnsi="Arial" w:cs="Arial"/>
          <w:i/>
          <w:color w:val="000000"/>
          <w:sz w:val="24"/>
          <w:szCs w:val="24"/>
          <w:lang w:eastAsia="pt-BR"/>
        </w:rPr>
        <w:t xml:space="preserve"> al.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Validação do processo de esterilização de artigos médico-hospitalares segundo diferentes embalagens.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Disponível em: &lt;http://www.scielo.br/pdf/reben/v55n4/v55n4a09.pdf&gt;.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27.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FIOCRUZ.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Rumo à era pós-antibiótico.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2015. Disponível em:&lt;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https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://www.bio.fiocruz.br/index.php/noticias/1103-rumo-a-era-pos-antibiotico&gt;. Acesso em:</w:t>
      </w:r>
      <w:r w:rsidR="00DD6625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="00DD6625">
        <w:rPr>
          <w:rFonts w:ascii="Arial" w:eastAsia="Arial" w:hAnsi="Arial" w:cs="Arial"/>
          <w:color w:val="000000"/>
          <w:sz w:val="24"/>
          <w:szCs w:val="24"/>
          <w:lang w:eastAsia="pt-BR"/>
        </w:rPr>
        <w:t>10.</w:t>
      </w:r>
      <w:proofErr w:type="gramEnd"/>
      <w:r w:rsidR="00DD6625">
        <w:rPr>
          <w:rFonts w:ascii="Arial" w:eastAsia="Arial" w:hAnsi="Arial" w:cs="Arial"/>
          <w:color w:val="000000"/>
          <w:sz w:val="24"/>
          <w:szCs w:val="24"/>
          <w:lang w:eastAsia="pt-BR"/>
        </w:rPr>
        <w:t>mai.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2017. 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FORMENTI, L. </w:t>
      </w:r>
      <w:proofErr w:type="gramStart"/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Anvisa</w:t>
      </w:r>
      <w:proofErr w:type="gramEnd"/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alerta para risco de superbactérias.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Disponível em: 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http://saude.estadao.com.br/noticias/geral,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anvisa-alerta-para-risco-de-superbacterias,10000079360&gt;.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10.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GALLAGHER, J.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Superbactérias matarão uma pessoa a cada 3 segundos em 2050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. Disponível em: &lt;http://g1.globo.com/ciencia-e-saude/noticia/2016/05/superbacterias-matarao-uma-pessoa-a-cada-3-segundos-em-2050.html&gt;.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19.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abr.2017.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GAZETA ONLINE.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Superbactérias superam a última arma médica. </w:t>
      </w:r>
      <w:proofErr w:type="spell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Disponívelem</w:t>
      </w:r>
      <w:proofErr w:type="spell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: &lt;http://www.gazetaonline.com.br/noticias/cidades/2016/10/perigo-superbacterias-superam-ultima-arma-medica-1013988795.html&gt;.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10.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IRJ – Instituto Ricardo Jorge. </w:t>
      </w:r>
      <w:r w:rsidRPr="00583CB0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Vigilância Epidemiológica das Resistências aos Antimicrobianos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. Disponível em: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>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http://www2.insa.pt/sites/INSA/Portugues/Paginas/Antib</w:t>
      </w:r>
      <w:r w:rsidR="00DD6625">
        <w:rPr>
          <w:rFonts w:ascii="Arial" w:eastAsia="Arial" w:hAnsi="Arial" w:cs="Arial"/>
          <w:color w:val="000000"/>
          <w:sz w:val="24"/>
          <w:szCs w:val="24"/>
          <w:lang w:eastAsia="pt-BR"/>
        </w:rPr>
        <w:t>ioticosResi.</w:t>
      </w:r>
      <w:proofErr w:type="gramEnd"/>
      <w:r w:rsidR="00DD6625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aspx&gt;. Acesso em </w:t>
      </w:r>
      <w:proofErr w:type="gramStart"/>
      <w:r w:rsidR="00DD6625">
        <w:rPr>
          <w:rFonts w:ascii="Arial" w:eastAsia="Arial" w:hAnsi="Arial" w:cs="Arial"/>
          <w:color w:val="000000"/>
          <w:sz w:val="24"/>
          <w:szCs w:val="24"/>
          <w:lang w:eastAsia="pt-BR"/>
        </w:rPr>
        <w:t>29.</w:t>
      </w:r>
      <w:proofErr w:type="gramEnd"/>
      <w:r w:rsidR="00DD6625">
        <w:rPr>
          <w:rFonts w:ascii="Arial" w:eastAsia="Arial" w:hAnsi="Arial" w:cs="Arial"/>
          <w:color w:val="000000"/>
          <w:sz w:val="24"/>
          <w:szCs w:val="24"/>
          <w:lang w:eastAsia="pt-BR"/>
        </w:rPr>
        <w:t>mai.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2017</w:t>
      </w:r>
      <w:r w:rsidR="00DD6625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KALIL, E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.;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COSTA, A.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Desinfecção e esterilização.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São Paulo, 1994. Disponível em: 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https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://docs.ufpr.br/~microgeral/arquivos/pdf/pdf/Esterilizacao.pdf&gt; 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27.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KARP, G.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Biologia celular e molecular: conceitos e experimentos.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São Paulo: </w:t>
      </w:r>
      <w:proofErr w:type="spell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Manoell</w:t>
      </w:r>
      <w:proofErr w:type="spell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, 2005.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LACERDA, R.; EGRY, E.Y.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As infecções hospitalares e sua relação com o desenvolvimento da assistência hospitalar: reflexões para análise de suas práticas atuais de </w:t>
      </w:r>
      <w:proofErr w:type="spellStart"/>
      <w:proofErr w:type="gramStart"/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controle.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Rev.latino-am.enfermagem</w:t>
      </w:r>
      <w:proofErr w:type="spell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, Ribeirão Preto, v. 5, n. 4, p. 13-23, 1997.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LOIOLA, RITA.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A era pós-antibiótico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. Disponível em: &lt;http://veja.abril.com.br/saude/a-era-pos-antibiotico/&gt;.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29.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MAIA, J. A.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Metodologias </w:t>
      </w:r>
      <w:proofErr w:type="spellStart"/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problematizadoras</w:t>
      </w:r>
      <w:proofErr w:type="spellEnd"/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em currículos de graduação médica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. Rev. bras. educ. med., Rio de Janeiro, vol.38, n.4, 2014.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MANUAL PARA ANTIBIOGRAMA.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Difusão em disco (</w:t>
      </w:r>
      <w:proofErr w:type="spellStart"/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Kirby</w:t>
      </w:r>
      <w:proofErr w:type="spellEnd"/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e Bauer).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Paraná,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p.2, 2011. Disponível em: &lt;http://www.interlabdist.com.br/dados/noticias/pdf_190.pdf &gt;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28.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MARTINS, G.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et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al.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Uso indiscriminado de antibióticos pela população de São José do Calçado (ES) e o perigo das superbactérias.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Revista Acta Biomédica Brasileira. V.6, n.2, dez. 2015. Disponível em: 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https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://docs.google.com/viewerng/viewer?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url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=http://actabiomedica.com.br/index.php/acta/article/viewFile/47/93&gt;. Acesso em:</w:t>
      </w:r>
      <w:r w:rsidR="00462372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="00462372">
        <w:rPr>
          <w:rFonts w:ascii="Arial" w:eastAsia="Arial" w:hAnsi="Arial" w:cs="Arial"/>
          <w:color w:val="000000"/>
          <w:sz w:val="24"/>
          <w:szCs w:val="24"/>
          <w:lang w:eastAsia="pt-BR"/>
        </w:rPr>
        <w:t>10.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mai.17. 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MARUYAMA, S. A. T.; OLIVEIRA, R.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Controle de infecção hospitalar: histórico e papel do estado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. Disponível em: &lt;http://www.fen.ufg.br/revista/v10/n3/v10n3a23.htm&gt;.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11.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tabs>
          <w:tab w:val="left" w:pos="195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ab/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MEDEIROS, E. A. S.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Investigação e controle de epidemias (surtos) hospitalares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. Disponível em: &lt;http://www.saude.mt.gov.br/upload/controle-infeccoes/pasta4/mod_3_invest_e_controle_de_epidemias_hospitalares.pdf&gt;.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11.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MURRAY, P. R.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Microbiologia médica.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7ª ed. Rio de Janeiro: </w:t>
      </w:r>
      <w:proofErr w:type="spell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Elsevier</w:t>
      </w:r>
      <w:proofErr w:type="spell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, 2014.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  <w:lang w:eastAsia="pt-BR"/>
        </w:rPr>
      </w:pPr>
      <w:r w:rsidRPr="00583CB0">
        <w:rPr>
          <w:rFonts w:ascii="Arial" w:eastAsia="Arial" w:hAnsi="Arial" w:cs="Arial"/>
          <w:sz w:val="24"/>
          <w:szCs w:val="24"/>
          <w:shd w:val="clear" w:color="auto" w:fill="FFFFFF"/>
          <w:lang w:eastAsia="pt-BR"/>
        </w:rPr>
        <w:t>MONTANARI, T. </w:t>
      </w:r>
      <w:r w:rsidRPr="00583CB0">
        <w:rPr>
          <w:rFonts w:ascii="Arial" w:eastAsia="Arial" w:hAnsi="Arial" w:cs="Arial"/>
          <w:b/>
          <w:bCs/>
          <w:sz w:val="24"/>
          <w:szCs w:val="24"/>
          <w:shd w:val="clear" w:color="auto" w:fill="FFFFFF"/>
          <w:lang w:eastAsia="pt-BR"/>
        </w:rPr>
        <w:t>Histologia: texto, atlas e roteiro de aulas</w:t>
      </w:r>
      <w:r w:rsidRPr="00583CB0">
        <w:rPr>
          <w:rFonts w:ascii="Arial" w:eastAsia="Arial" w:hAnsi="Arial" w:cs="Arial"/>
          <w:sz w:val="24"/>
          <w:szCs w:val="24"/>
          <w:shd w:val="clear" w:color="auto" w:fill="FFFFFF"/>
          <w:lang w:eastAsia="pt-BR"/>
        </w:rPr>
        <w:t xml:space="preserve">. </w:t>
      </w:r>
      <w:proofErr w:type="gramStart"/>
      <w:r w:rsidRPr="00583CB0">
        <w:rPr>
          <w:rFonts w:ascii="Arial" w:eastAsia="Arial" w:hAnsi="Arial" w:cs="Arial"/>
          <w:sz w:val="24"/>
          <w:szCs w:val="24"/>
          <w:shd w:val="clear" w:color="auto" w:fill="FFFFFF"/>
          <w:lang w:eastAsia="pt-BR"/>
        </w:rPr>
        <w:t>3</w:t>
      </w:r>
      <w:proofErr w:type="gramEnd"/>
      <w:r w:rsidRPr="00583CB0">
        <w:rPr>
          <w:rFonts w:ascii="Arial" w:eastAsia="Arial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583CB0">
        <w:rPr>
          <w:rFonts w:ascii="Arial" w:eastAsia="Arial" w:hAnsi="Arial" w:cs="Arial"/>
          <w:sz w:val="24"/>
          <w:szCs w:val="24"/>
          <w:shd w:val="clear" w:color="auto" w:fill="FFFFFF"/>
          <w:lang w:eastAsia="pt-BR"/>
        </w:rPr>
        <w:t>e.d</w:t>
      </w:r>
      <w:proofErr w:type="spellEnd"/>
      <w:r w:rsidRPr="00583CB0">
        <w:rPr>
          <w:rFonts w:ascii="Arial" w:eastAsia="Arial" w:hAnsi="Arial" w:cs="Arial"/>
          <w:sz w:val="24"/>
          <w:szCs w:val="24"/>
          <w:shd w:val="clear" w:color="auto" w:fill="FFFFFF"/>
          <w:lang w:eastAsia="pt-BR"/>
        </w:rPr>
        <w:t xml:space="preserve">. Porto Alegre: Edição do autor, 2016. </w:t>
      </w:r>
      <w:proofErr w:type="gramStart"/>
      <w:r w:rsidRPr="00583CB0">
        <w:rPr>
          <w:rFonts w:ascii="Arial" w:eastAsia="Arial" w:hAnsi="Arial" w:cs="Arial"/>
          <w:sz w:val="24"/>
          <w:szCs w:val="24"/>
          <w:shd w:val="clear" w:color="auto" w:fill="FFFFFF"/>
          <w:lang w:eastAsia="pt-BR"/>
        </w:rPr>
        <w:t>p.</w:t>
      </w:r>
      <w:proofErr w:type="gramEnd"/>
      <w:r w:rsidRPr="00583CB0">
        <w:rPr>
          <w:rFonts w:ascii="Arial" w:eastAsia="Arial" w:hAnsi="Arial" w:cs="Arial"/>
          <w:sz w:val="24"/>
          <w:szCs w:val="24"/>
          <w:shd w:val="clear" w:color="auto" w:fill="FFFFFF"/>
          <w:lang w:eastAsia="pt-BR"/>
        </w:rPr>
        <w:t xml:space="preserve"> 45-47. 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  <w:lang w:eastAsia="pt-BR"/>
        </w:rPr>
      </w:pPr>
    </w:p>
    <w:p w:rsidR="00583CB0" w:rsidRPr="00583CB0" w:rsidRDefault="00583CB0" w:rsidP="00583CB0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val="en-US" w:eastAsia="pt-BR"/>
        </w:rPr>
        <w:t xml:space="preserve">MORAES, A.M. </w:t>
      </w:r>
      <w:r w:rsidRPr="00583CB0">
        <w:rPr>
          <w:rFonts w:ascii="Arial" w:eastAsia="Arial" w:hAnsi="Arial" w:cs="Arial"/>
          <w:i/>
          <w:color w:val="000000"/>
          <w:sz w:val="24"/>
          <w:szCs w:val="24"/>
          <w:lang w:val="en-US" w:eastAsia="pt-BR"/>
        </w:rPr>
        <w:t>et al.</w:t>
      </w:r>
      <w:r w:rsidRPr="00583CB0">
        <w:rPr>
          <w:rFonts w:ascii="Arial" w:eastAsia="Arial" w:hAnsi="Arial" w:cs="Arial"/>
          <w:color w:val="000000"/>
          <w:sz w:val="24"/>
          <w:szCs w:val="24"/>
          <w:lang w:val="en-US" w:eastAsia="pt-BR"/>
        </w:rPr>
        <w:t xml:space="preserve">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Automedicação: revisando a literatura sobre a resistência bacteriana aos antibióticos.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Revista eletrônica Estácio saúde, vol.5, n.1,2016. Disponível em: 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https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://www.scribd.com/document/319830355/2234-8630-1-PB-pdf&gt;. Acesso em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05.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NATURAL AR.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Desinfecção de bactérias, os fungos e os vírus.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Disponível em:&lt;http://www.tratamentodear.com.br/Desinfeccao-Radiacao-Ultravioleta-Ozonio.html&gt;.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27.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OLIVEIRA, M. NOGUEIRA, J.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Conceitos e técnicas básicas aplicadas em laboratórios.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In: MOLINARO, E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.;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CAPUTO, L.; AMENDOEIRA, M. Conceitos e métodos para a formação e profissionais em laboratório de saúde.1ed.Rio de Janeiro: EPSJV, IOC, 2009. Disponível em: &lt; http://www.epsjv.fiocruz.br/sites/default/files/l140.pdf&gt;. </w:t>
      </w:r>
      <w:proofErr w:type="spellStart"/>
      <w:r w:rsidRPr="00583CB0">
        <w:rPr>
          <w:rFonts w:ascii="Arial" w:eastAsia="Arial" w:hAnsi="Arial" w:cs="Arial"/>
          <w:color w:val="000000"/>
          <w:sz w:val="24"/>
          <w:szCs w:val="24"/>
          <w:lang w:val="en-US" w:eastAsia="pt-BR"/>
        </w:rPr>
        <w:t>Acesso</w:t>
      </w:r>
      <w:proofErr w:type="spellEnd"/>
      <w:r w:rsidRPr="00583CB0">
        <w:rPr>
          <w:rFonts w:ascii="Arial" w:eastAsia="Arial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583CB0">
        <w:rPr>
          <w:rFonts w:ascii="Arial" w:eastAsia="Arial" w:hAnsi="Arial" w:cs="Arial"/>
          <w:color w:val="000000"/>
          <w:sz w:val="24"/>
          <w:szCs w:val="24"/>
          <w:lang w:val="en-US" w:eastAsia="pt-BR"/>
        </w:rPr>
        <w:t>em</w:t>
      </w:r>
      <w:proofErr w:type="spellEnd"/>
      <w:r w:rsidRPr="00583CB0">
        <w:rPr>
          <w:rFonts w:ascii="Arial" w:eastAsia="Arial" w:hAnsi="Arial" w:cs="Arial"/>
          <w:color w:val="000000"/>
          <w:sz w:val="24"/>
          <w:szCs w:val="24"/>
          <w:lang w:val="en-US" w:eastAsia="pt-BR"/>
        </w:rPr>
        <w:t>: 29.mai.2017.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 w:eastAsia="pt-BR"/>
        </w:rPr>
      </w:pPr>
    </w:p>
    <w:p w:rsidR="00583CB0" w:rsidRPr="00583CB0" w:rsidRDefault="00583CB0" w:rsidP="00583CB0">
      <w:pPr>
        <w:widowControl w:val="0"/>
        <w:tabs>
          <w:tab w:val="left" w:pos="5961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val="en-US" w:eastAsia="pt-BR"/>
        </w:rPr>
        <w:tab/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val="en-US" w:eastAsia="pt-BR"/>
        </w:rPr>
        <w:t xml:space="preserve">O’NEILL, J.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val="en-US" w:eastAsia="pt-BR"/>
        </w:rPr>
        <w:t xml:space="preserve">Antimicrobial resistance: tackling a crisis for the health and wealth of nations. </w:t>
      </w:r>
      <w:r w:rsidRPr="00583CB0">
        <w:rPr>
          <w:rFonts w:ascii="Arial" w:eastAsia="Arial" w:hAnsi="Arial" w:cs="Arial"/>
          <w:color w:val="000000"/>
          <w:sz w:val="24"/>
          <w:szCs w:val="24"/>
          <w:lang w:val="en-US" w:eastAsia="pt-BR"/>
        </w:rPr>
        <w:t xml:space="preserve">Review on antimicrobial resistance, UK, 2014. </w:t>
      </w:r>
      <w:proofErr w:type="spellStart"/>
      <w:r w:rsidRPr="00583CB0">
        <w:rPr>
          <w:rFonts w:ascii="Arial" w:eastAsia="Arial" w:hAnsi="Arial" w:cs="Arial"/>
          <w:color w:val="000000"/>
          <w:sz w:val="24"/>
          <w:szCs w:val="24"/>
          <w:lang w:val="en-US" w:eastAsia="pt-BR"/>
        </w:rPr>
        <w:t>Disponível</w:t>
      </w:r>
      <w:proofErr w:type="spellEnd"/>
      <w:r w:rsidRPr="00583CB0">
        <w:rPr>
          <w:rFonts w:ascii="Arial" w:eastAsia="Arial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583CB0">
        <w:rPr>
          <w:rFonts w:ascii="Arial" w:eastAsia="Arial" w:hAnsi="Arial" w:cs="Arial"/>
          <w:color w:val="000000"/>
          <w:sz w:val="24"/>
          <w:szCs w:val="24"/>
          <w:lang w:val="en-US" w:eastAsia="pt-BR"/>
        </w:rPr>
        <w:t>em</w:t>
      </w:r>
      <w:proofErr w:type="spellEnd"/>
      <w:r w:rsidRPr="00583CB0">
        <w:rPr>
          <w:rFonts w:ascii="Arial" w:eastAsia="Arial" w:hAnsi="Arial" w:cs="Arial"/>
          <w:color w:val="000000"/>
          <w:sz w:val="24"/>
          <w:szCs w:val="24"/>
          <w:lang w:val="en-US" w:eastAsia="pt-BR"/>
        </w:rPr>
        <w:t xml:space="preserve">: &lt;https://amr-review.org/sites/default/files/AMR%20Review%20Paper%20-%20Tackling%20a%20crisis%20for%20the%20health%20and%20wealth%20of%20nations_1.pdf&gt;.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08.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jun.2017.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proofErr w:type="gramStart"/>
      <w:r w:rsidRPr="00583CB0">
        <w:rPr>
          <w:rFonts w:ascii="Arial" w:eastAsia="Arial" w:hAnsi="Arial" w:cs="Arial"/>
          <w:bCs/>
          <w:iCs/>
          <w:color w:val="000000"/>
          <w:sz w:val="24"/>
          <w:szCs w:val="24"/>
          <w:lang w:eastAsia="pt-BR"/>
        </w:rPr>
        <w:t>PATRÍCIO,</w:t>
      </w:r>
      <w:proofErr w:type="gramEnd"/>
      <w:r w:rsidRPr="00583CB0">
        <w:rPr>
          <w:rFonts w:ascii="Arial" w:eastAsia="Arial" w:hAnsi="Arial" w:cs="Arial"/>
          <w:bCs/>
          <w:iCs/>
          <w:color w:val="000000"/>
          <w:sz w:val="24"/>
          <w:szCs w:val="24"/>
          <w:lang w:eastAsia="pt-BR"/>
        </w:rPr>
        <w:t xml:space="preserve">C.A.A. </w:t>
      </w:r>
      <w:proofErr w:type="spellStart"/>
      <w:r w:rsidRPr="00583CB0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t-BR"/>
        </w:rPr>
        <w:t>Antibioticoterapia</w:t>
      </w:r>
      <w:proofErr w:type="spellEnd"/>
      <w:r w:rsidRPr="00583CB0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t-BR"/>
        </w:rPr>
        <w:t xml:space="preserve"> em otorrinolaringologia. </w:t>
      </w:r>
      <w:r w:rsidRPr="00583CB0">
        <w:rPr>
          <w:rFonts w:ascii="Arial" w:eastAsia="Arial" w:hAnsi="Arial" w:cs="Arial"/>
          <w:bCs/>
          <w:iCs/>
          <w:color w:val="000000"/>
          <w:sz w:val="24"/>
          <w:szCs w:val="24"/>
          <w:lang w:eastAsia="pt-BR"/>
        </w:rPr>
        <w:t xml:space="preserve">Disponível em: &lt;http://forl.org.br/Content/pdf/seminarios/seminario_13.pdf&gt; Acesso em: </w:t>
      </w:r>
      <w:proofErr w:type="gramStart"/>
      <w:r w:rsidRPr="00583CB0">
        <w:rPr>
          <w:rFonts w:ascii="Arial" w:eastAsia="Arial" w:hAnsi="Arial" w:cs="Arial"/>
          <w:bCs/>
          <w:iCs/>
          <w:color w:val="000000"/>
          <w:sz w:val="24"/>
          <w:szCs w:val="24"/>
          <w:lang w:eastAsia="pt-BR"/>
        </w:rPr>
        <w:t>28.</w:t>
      </w:r>
      <w:proofErr w:type="gramEnd"/>
      <w:r w:rsidRPr="00583CB0">
        <w:rPr>
          <w:rFonts w:ascii="Arial" w:eastAsia="Arial" w:hAnsi="Arial" w:cs="Arial"/>
          <w:bCs/>
          <w:iCs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b/>
          <w:bCs/>
          <w:i/>
          <w:iCs/>
          <w:color w:val="480404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b/>
          <w:bCs/>
          <w:i/>
          <w:iCs/>
          <w:color w:val="480404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PINTER, M.G.; GABRIELLONI, M.C. Central de Material e Esterilização. </w:t>
      </w:r>
      <w:proofErr w:type="spellStart"/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ln</w:t>
      </w:r>
      <w:proofErr w:type="spellEnd"/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: FERNANDES, A. T. et. </w:t>
      </w:r>
      <w:proofErr w:type="spell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aI</w:t>
      </w:r>
      <w:proofErr w:type="spellEnd"/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. Infecção hospitalar e suas interfaces na área da saúde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. São Paulo: Atheneu, 2000 Cap. 57, p. 1041 - 1060.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PRESSE, F.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OMS pede desenvolvimento de novos antibióticos para 12 ‘superbactérias’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. Disponível em: 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http://g1.globo.com/bemestar/noticia/oms-pede-o-desenvolvimento-de-novos-antibioticos-para-12-superbacterias.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ghtml&gt;.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19.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abr.2017.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R7 NOTÍCIAS.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Como evitar infecções por superbactérias.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2010.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Disponível em: &lt;http://noticias.r7.com/saude/noticias/veja-como-evitar-infeccoes-por-superbacterias-20101020.html&gt;.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10.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ROTHER, E. T.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Revisão sistemática x revisão </w:t>
      </w:r>
      <w:proofErr w:type="spellStart"/>
      <w:proofErr w:type="gramStart"/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narrativa.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Acta</w:t>
      </w:r>
      <w:proofErr w:type="spell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paulista </w:t>
      </w:r>
      <w:proofErr w:type="spell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deenfermagem</w:t>
      </w:r>
      <w:proofErr w:type="spell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. São Paulo, vol.20, n.2. </w:t>
      </w:r>
      <w:proofErr w:type="spellStart"/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abr</w:t>
      </w:r>
      <w:proofErr w:type="spellEnd"/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/</w:t>
      </w:r>
      <w:proofErr w:type="spell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jun</w:t>
      </w:r>
      <w:proofErr w:type="spell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2007.Disponível em: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http://www.scielo.br/scielo.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php?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script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=sci_arttext&amp;pid=S0103-21002007000200001&gt;.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19.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abr.2017.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RULKA, E. L.; LIMA, M.; NEVES, E. B.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Perfil das publicações científicas sobre a infecção hospitalar na base de dados </w:t>
      </w:r>
      <w:proofErr w:type="spellStart"/>
      <w:proofErr w:type="gramStart"/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SciELO</w:t>
      </w:r>
      <w:proofErr w:type="spellEnd"/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. Disponível em: 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https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://www.unip.br/comunicacao/publicacoes/ics/edicoes/2012/02_abr-jun/V30_n2_2012_p161-165.pdf&gt;.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11.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SANTOS, N.Q.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A resistência bacteriana no contexto de infecção hospitalar.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Disponível em: &lt;http://www.scielo.br/pdf/tce/v13nspe/v13nspea07.pdf&gt;.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10.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SAÚDE.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Como se proteger das superbactérias.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São Paulo, 2013. Disponível em:&lt;http://saude.ig.com.br/minhasaude/2013-06-03/como-se-proteger-das-superbacterias.html&gt;.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10.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SILVA, F.S.; MANZOTTI, K.R.; PETRONI, T.F.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Superbactérias: a evolução da espécie.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Disponível em: &lt;http://www.aems.edu.br/conexao/edicaoanterior/Sumario/2013/downloads/2013/1/22.pdf&gt;.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10.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SOUZA, Y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.;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COSTA, K.R.A.; SANTIAGO, S.B.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Superbactérias: um problema emergente.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Disponível em: 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http://www.faculdadealfredonasser.edu.br/files/Pesquisar_4/05-12-2016-21.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28.50.pdf&gt;.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10.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TARRAN, E.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Desinfecção por luz ultravioleta.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São Paulo Disponível em: &lt; http://www.techfilter.com.br/catalogos/desinfeccao-por-uv.pdf&gt;. 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29.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TIMENETSKY, J.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Controle de microrganismos.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São Paulo. Disponível em: 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http://www.icb.usp.br/bmm/ext/index.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php?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option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=com_content&amp;sview=article&amp;id=90&amp;Itemid=53&amp;lang=br&gt;.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29.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VARELLA, D.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KPC, a superbactéria.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Disponível em 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https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://drauziovarella.com.br/doencas-e-sintomas/infeccao-hospitalar/&gt;. Acesso em: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10.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WANNMACHER, L.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Uso indiscriminado de antibióticos e resistência microbiana: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lastRenderedPageBreak/>
        <w:t>Uma guerra perdida?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Revista Uso Racional de Medicamentos: temas selecionados.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v.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1, n. 4, p. 1-6, mar.2004. Disponível em:&lt;http://www.gruponitro.com.br/atendimento-a-profissionais/%23/pdfs/artigos/farmacologia/lenita_wanmacher.pdf&gt;. Acesso em: 10.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2017.</w:t>
      </w: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83CB0" w:rsidRPr="00583CB0" w:rsidRDefault="00583CB0" w:rsidP="00583CB0">
      <w:pPr>
        <w:widowControl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ZWIPP, P. </w:t>
      </w:r>
      <w:r w:rsidRPr="00583CB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Uso errado de antibióticos e falta de cuidados com a higiene de funcionários da saúde levam aos problemas. </w:t>
      </w:r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2014. Disponível em: &lt;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https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://www.terra.com.br/vida-e-estilo/saude/doencas-e-tratamentos/superbacterias-saiba-como-evitar-as-infeccoes-hospitalares,82693d44f38e9410VgnVCM3000009af154d0RCRD.html&gt;. Acesso em: 10. </w:t>
      </w:r>
      <w:proofErr w:type="gramStart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>mai.</w:t>
      </w:r>
      <w:proofErr w:type="gramEnd"/>
      <w:r w:rsidRPr="00583CB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2017. </w:t>
      </w:r>
    </w:p>
    <w:p w:rsidR="00583CB0" w:rsidRDefault="00583CB0" w:rsidP="00E63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E22" w:rsidRDefault="008D5E22" w:rsidP="00E63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E9A" w:rsidRPr="00735286" w:rsidRDefault="00245E9A" w:rsidP="00735286">
      <w:pPr>
        <w:pStyle w:val="Default"/>
        <w:tabs>
          <w:tab w:val="left" w:pos="3975"/>
        </w:tabs>
        <w:jc w:val="both"/>
        <w:rPr>
          <w:rFonts w:ascii="Arial" w:hAnsi="Arial" w:cs="Arial"/>
        </w:rPr>
      </w:pPr>
    </w:p>
    <w:sectPr w:rsidR="00245E9A" w:rsidRPr="00735286" w:rsidSect="002B54FA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3D"/>
    <w:rsid w:val="000512F1"/>
    <w:rsid w:val="00116A63"/>
    <w:rsid w:val="001A3A24"/>
    <w:rsid w:val="001A562A"/>
    <w:rsid w:val="00243B66"/>
    <w:rsid w:val="00245E9A"/>
    <w:rsid w:val="002B54FA"/>
    <w:rsid w:val="0030795A"/>
    <w:rsid w:val="0032163D"/>
    <w:rsid w:val="00347CA2"/>
    <w:rsid w:val="0038488A"/>
    <w:rsid w:val="0040754C"/>
    <w:rsid w:val="00462372"/>
    <w:rsid w:val="005565D5"/>
    <w:rsid w:val="00574207"/>
    <w:rsid w:val="00583CB0"/>
    <w:rsid w:val="005D4386"/>
    <w:rsid w:val="006E54EF"/>
    <w:rsid w:val="00731A83"/>
    <w:rsid w:val="00735286"/>
    <w:rsid w:val="007C6CBE"/>
    <w:rsid w:val="008D5E22"/>
    <w:rsid w:val="008D77AF"/>
    <w:rsid w:val="0091255A"/>
    <w:rsid w:val="009276B1"/>
    <w:rsid w:val="00930266"/>
    <w:rsid w:val="00940D56"/>
    <w:rsid w:val="00946AA6"/>
    <w:rsid w:val="009C24E6"/>
    <w:rsid w:val="009D1EFC"/>
    <w:rsid w:val="00A54D5A"/>
    <w:rsid w:val="00AF77B3"/>
    <w:rsid w:val="00B01FC2"/>
    <w:rsid w:val="00BA53C2"/>
    <w:rsid w:val="00C01CCA"/>
    <w:rsid w:val="00C15637"/>
    <w:rsid w:val="00C73087"/>
    <w:rsid w:val="00DD6625"/>
    <w:rsid w:val="00E2126F"/>
    <w:rsid w:val="00E63A18"/>
    <w:rsid w:val="00E80B2E"/>
    <w:rsid w:val="00EB3BD5"/>
    <w:rsid w:val="00ED09AC"/>
    <w:rsid w:val="00ED1316"/>
    <w:rsid w:val="00F6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420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75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420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75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6F6C-D5BB-4107-90E0-30CA09D3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1803</Words>
  <Characters>9738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vendas02</dc:creator>
  <cp:lastModifiedBy>Faculdades Pequeno Príncipe</cp:lastModifiedBy>
  <cp:revision>2</cp:revision>
  <dcterms:created xsi:type="dcterms:W3CDTF">2017-12-11T19:52:00Z</dcterms:created>
  <dcterms:modified xsi:type="dcterms:W3CDTF">2017-12-11T19:52:00Z</dcterms:modified>
</cp:coreProperties>
</file>