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72" w:rsidRDefault="00FB3872" w:rsidP="003913DA">
      <w:pPr>
        <w:jc w:val="center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/>
          <w:bCs/>
          <w:color w:val="000000"/>
          <w:lang w:eastAsia="en-US"/>
        </w:rPr>
        <w:t>SOFTWARE DE CÁLCULO DE MEDICAMENTOS</w:t>
      </w:r>
      <w:r w:rsidR="00395370">
        <w:rPr>
          <w:rFonts w:ascii="Arial" w:eastAsia="Calibri" w:hAnsi="Arial" w:cs="Arial"/>
          <w:b/>
          <w:bCs/>
          <w:color w:val="000000"/>
          <w:lang w:eastAsia="en-US"/>
        </w:rPr>
        <w:t>: ESTUDO COMPARATVO ENTRE CÁLCULO MANUAL E DIGITAL</w:t>
      </w:r>
    </w:p>
    <w:p w:rsidR="00FB3872" w:rsidRDefault="00FB3872" w:rsidP="003913DA">
      <w:pPr>
        <w:jc w:val="center"/>
        <w:rPr>
          <w:rFonts w:ascii="Arial" w:hAnsi="Arial" w:cs="Arial"/>
          <w:b/>
          <w:bCs/>
        </w:rPr>
      </w:pPr>
    </w:p>
    <w:p w:rsidR="00FB3872" w:rsidRDefault="00FB3872" w:rsidP="003913DA">
      <w:pPr>
        <w:jc w:val="right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color w:val="000000"/>
        </w:rPr>
        <w:t>Bárbara Hemily Cassimiro Salvaro</w:t>
      </w:r>
    </w:p>
    <w:bookmarkEnd w:id="0"/>
    <w:p w:rsidR="00FB3872" w:rsidRDefault="00FB3872" w:rsidP="003913DA">
      <w:pPr>
        <w:jc w:val="right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hAnsi="Arial" w:cs="Arial"/>
          <w:color w:val="000000"/>
        </w:rPr>
        <w:t>Faculdades Pequeno Príncipe</w:t>
      </w:r>
    </w:p>
    <w:p w:rsidR="00FB3872" w:rsidRDefault="00FB3872" w:rsidP="003913DA">
      <w:pPr>
        <w:jc w:val="right"/>
        <w:rPr>
          <w:rFonts w:ascii="Arial" w:eastAsia="Calibri" w:hAnsi="Arial" w:cs="Arial"/>
          <w:bCs/>
          <w:color w:val="000000"/>
          <w:lang w:eastAsia="en-US"/>
        </w:rPr>
      </w:pPr>
      <w:proofErr w:type="gramStart"/>
      <w:r>
        <w:rPr>
          <w:rFonts w:ascii="Arial" w:eastAsia="Calibri" w:hAnsi="Arial" w:cs="Arial"/>
          <w:bCs/>
          <w:color w:val="000000"/>
          <w:lang w:eastAsia="en-US"/>
        </w:rPr>
        <w:t>Pós graduação</w:t>
      </w:r>
      <w:proofErr w:type="gramEnd"/>
      <w:r>
        <w:rPr>
          <w:rFonts w:ascii="Arial" w:eastAsia="Calibri" w:hAnsi="Arial" w:cs="Arial"/>
          <w:bCs/>
          <w:color w:val="000000"/>
          <w:lang w:eastAsia="en-US"/>
        </w:rPr>
        <w:t xml:space="preserve"> lato sensu residência em área profissional da</w:t>
      </w:r>
      <w:r w:rsidR="006039AB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>
        <w:rPr>
          <w:rFonts w:ascii="Arial" w:eastAsia="Calibri" w:hAnsi="Arial" w:cs="Arial"/>
          <w:bCs/>
          <w:color w:val="000000"/>
          <w:lang w:eastAsia="en-US"/>
        </w:rPr>
        <w:t>saúde – Enfermagem</w:t>
      </w:r>
    </w:p>
    <w:p w:rsidR="00FB3872" w:rsidRDefault="00FB3872" w:rsidP="003913DA">
      <w:pPr>
        <w:jc w:val="right"/>
        <w:rPr>
          <w:rFonts w:ascii="Arial" w:hAnsi="Arial"/>
        </w:rPr>
      </w:pPr>
      <w:r>
        <w:rPr>
          <w:rFonts w:ascii="Arial" w:eastAsia="Calibri" w:hAnsi="Arial" w:cs="Arial"/>
          <w:bCs/>
          <w:color w:val="000000"/>
          <w:lang w:eastAsia="en-US"/>
        </w:rPr>
        <w:t>bah.hemy@gmail.com</w:t>
      </w:r>
    </w:p>
    <w:p w:rsidR="00FB3872" w:rsidRDefault="00FB3872" w:rsidP="003913DA">
      <w:pPr>
        <w:jc w:val="both"/>
        <w:rPr>
          <w:rFonts w:ascii="Arial" w:hAnsi="Arial"/>
        </w:rPr>
      </w:pPr>
    </w:p>
    <w:p w:rsidR="00FB3872" w:rsidRPr="00E94F37" w:rsidRDefault="00FB3872" w:rsidP="003913DA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ab/>
      </w:r>
      <w:r w:rsidRPr="00700693">
        <w:rPr>
          <w:rFonts w:ascii="Arial" w:hAnsi="Arial" w:cs="Arial"/>
        </w:rPr>
        <w:t xml:space="preserve">O cálculo é uma </w:t>
      </w:r>
      <w:r w:rsidR="00450A5D">
        <w:rPr>
          <w:rFonts w:ascii="Arial" w:hAnsi="Arial" w:cs="Arial"/>
        </w:rPr>
        <w:t xml:space="preserve">ferramenta altamente objetiva </w:t>
      </w:r>
      <w:proofErr w:type="gramStart"/>
      <w:r w:rsidR="00450A5D">
        <w:rPr>
          <w:rFonts w:ascii="Arial" w:hAnsi="Arial" w:cs="Arial"/>
        </w:rPr>
        <w:t>afim de</w:t>
      </w:r>
      <w:proofErr w:type="gramEnd"/>
      <w:r w:rsidR="00450A5D">
        <w:rPr>
          <w:rFonts w:ascii="Arial" w:hAnsi="Arial" w:cs="Arial"/>
        </w:rPr>
        <w:t xml:space="preserve"> mensurar grandezas, </w:t>
      </w:r>
      <w:r w:rsidRPr="00700693">
        <w:rPr>
          <w:rFonts w:ascii="Arial" w:hAnsi="Arial" w:cs="Arial"/>
        </w:rPr>
        <w:t xml:space="preserve"> presente na área da saúde, </w:t>
      </w:r>
      <w:r w:rsidR="004C0ECE" w:rsidRPr="00700693">
        <w:rPr>
          <w:rFonts w:ascii="Arial" w:hAnsi="Arial" w:cs="Arial"/>
        </w:rPr>
        <w:t xml:space="preserve">no </w:t>
      </w:r>
      <w:r w:rsidRPr="00700693">
        <w:rPr>
          <w:rFonts w:ascii="Arial" w:hAnsi="Arial" w:cs="Arial"/>
        </w:rPr>
        <w:t>preparo de medicamentos. Segundo resposta técnica-COREN/SC Nº 016/CT/2013, dentre os nove certos se encontra o tempo, que para tal necessita de cálculo.</w:t>
      </w:r>
      <w:r w:rsidR="00107CB9">
        <w:rPr>
          <w:rFonts w:ascii="Arial" w:hAnsi="Arial" w:cs="Arial"/>
        </w:rPr>
        <w:t xml:space="preserve"> </w:t>
      </w:r>
      <w:r w:rsidRPr="00700693">
        <w:rPr>
          <w:rFonts w:ascii="Arial" w:hAnsi="Arial" w:cs="Arial"/>
        </w:rPr>
        <w:t xml:space="preserve">Daniela Odnicki da Silva </w:t>
      </w:r>
      <w:r w:rsidRPr="00700693">
        <w:rPr>
          <w:rFonts w:ascii="Arial" w:hAnsi="Arial" w:cs="Arial"/>
          <w:i/>
        </w:rPr>
        <w:t>et.al.</w:t>
      </w:r>
      <w:r w:rsidRPr="00700693">
        <w:rPr>
          <w:rFonts w:ascii="Arial" w:hAnsi="Arial" w:cs="Arial"/>
        </w:rPr>
        <w:t xml:space="preserve"> (2007), alega que diversas são as dúvidas apresentadas pelos </w:t>
      </w:r>
      <w:proofErr w:type="gramStart"/>
      <w:r w:rsidRPr="00700693">
        <w:rPr>
          <w:rFonts w:ascii="Arial" w:hAnsi="Arial" w:cs="Arial"/>
        </w:rPr>
        <w:t>profissionais da saúde relacionado</w:t>
      </w:r>
      <w:proofErr w:type="gramEnd"/>
      <w:r w:rsidRPr="00700693">
        <w:rPr>
          <w:rFonts w:ascii="Arial" w:hAnsi="Arial" w:cs="Arial"/>
        </w:rPr>
        <w:t xml:space="preserve"> a medicamento, dentre elas o cálculo, que está altamente relativo à falta de domínio matemático. Em complemento, no estudo de Galiza et.al. (2014), foi constatado que a maior causa das diluições e preparos inadequados foi proveniente da dificuldade dos profissionais em executar cálculos matemáticos. </w:t>
      </w:r>
      <w:r w:rsidRPr="00700693">
        <w:rPr>
          <w:rFonts w:ascii="Arial" w:hAnsi="Arial" w:cs="Arial"/>
          <w:color w:val="000000"/>
        </w:rPr>
        <w:t>Partindo da relevância do saber sobre cálculo de medicamentos na equipe de enfermagem, fo</w:t>
      </w:r>
      <w:r w:rsidR="00AE6C2B">
        <w:rPr>
          <w:rFonts w:ascii="Arial" w:hAnsi="Arial" w:cs="Arial"/>
          <w:color w:val="000000"/>
        </w:rPr>
        <w:t>i elaborado um s</w:t>
      </w:r>
      <w:r w:rsidRPr="00700693">
        <w:rPr>
          <w:rFonts w:ascii="Arial" w:hAnsi="Arial" w:cs="Arial"/>
          <w:color w:val="000000"/>
        </w:rPr>
        <w:t>oftware de cálculos de medicamentos deno</w:t>
      </w:r>
      <w:r w:rsidR="00450A5D">
        <w:rPr>
          <w:rFonts w:ascii="Arial" w:hAnsi="Arial" w:cs="Arial"/>
          <w:color w:val="000000"/>
        </w:rPr>
        <w:t xml:space="preserve">minado “Calcolo”, pela autora </w:t>
      </w:r>
      <w:r w:rsidRPr="00700693">
        <w:rPr>
          <w:rFonts w:ascii="Arial" w:hAnsi="Arial" w:cs="Arial"/>
          <w:color w:val="000000"/>
        </w:rPr>
        <w:t xml:space="preserve">em parceria com </w:t>
      </w:r>
      <w:r w:rsidR="00450A5D">
        <w:rPr>
          <w:rFonts w:ascii="Arial" w:hAnsi="Arial" w:cs="Arial"/>
          <w:color w:val="000000"/>
        </w:rPr>
        <w:t>um Engenheiro Mecânico</w:t>
      </w:r>
      <w:r w:rsidR="004C0ECE" w:rsidRPr="00700693">
        <w:rPr>
          <w:rFonts w:ascii="Arial" w:hAnsi="Arial" w:cs="Arial"/>
          <w:color w:val="000000"/>
        </w:rPr>
        <w:t>.</w:t>
      </w:r>
      <w:r w:rsidR="00700693" w:rsidRPr="00700693">
        <w:rPr>
          <w:rFonts w:ascii="Arial" w:hAnsi="Arial" w:cs="Arial"/>
          <w:color w:val="000000"/>
        </w:rPr>
        <w:t xml:space="preserve"> </w:t>
      </w:r>
      <w:r w:rsidR="004C0ECE" w:rsidRPr="00700693">
        <w:rPr>
          <w:rFonts w:ascii="Arial" w:hAnsi="Arial" w:cs="Arial"/>
          <w:color w:val="000000"/>
        </w:rPr>
        <w:t xml:space="preserve">Os </w:t>
      </w:r>
      <w:r w:rsidR="004E45B6" w:rsidRPr="00700693">
        <w:rPr>
          <w:rFonts w:ascii="Arial" w:hAnsi="Arial" w:cs="Arial"/>
          <w:color w:val="000000"/>
        </w:rPr>
        <w:t xml:space="preserve">propósitos </w:t>
      </w:r>
      <w:r w:rsidR="004C0ECE" w:rsidRPr="00700693">
        <w:rPr>
          <w:rFonts w:ascii="Arial" w:hAnsi="Arial" w:cs="Arial"/>
          <w:color w:val="000000"/>
        </w:rPr>
        <w:t>do software</w:t>
      </w:r>
      <w:r w:rsidR="00107CB9">
        <w:rPr>
          <w:rFonts w:ascii="Arial" w:hAnsi="Arial" w:cs="Arial"/>
          <w:color w:val="000000"/>
        </w:rPr>
        <w:t xml:space="preserve"> de cálculo de medicamentos</w:t>
      </w:r>
      <w:r w:rsidR="004C0ECE" w:rsidRPr="00700693">
        <w:rPr>
          <w:rFonts w:ascii="Arial" w:hAnsi="Arial" w:cs="Arial"/>
          <w:color w:val="000000"/>
        </w:rPr>
        <w:t xml:space="preserve"> são:</w:t>
      </w:r>
      <w:r w:rsidRPr="00700693">
        <w:rPr>
          <w:rFonts w:ascii="Arial" w:hAnsi="Arial" w:cs="Arial"/>
          <w:color w:val="000000"/>
        </w:rPr>
        <w:t xml:space="preserve"> facil</w:t>
      </w:r>
      <w:r w:rsidR="004B2C12" w:rsidRPr="00700693">
        <w:rPr>
          <w:rFonts w:ascii="Arial" w:hAnsi="Arial" w:cs="Arial"/>
          <w:color w:val="000000"/>
        </w:rPr>
        <w:t>itar a compreensão e o treinamento</w:t>
      </w:r>
      <w:r w:rsidR="004C0ECE" w:rsidRPr="00700693">
        <w:rPr>
          <w:rFonts w:ascii="Arial" w:hAnsi="Arial" w:cs="Arial"/>
          <w:color w:val="000000"/>
        </w:rPr>
        <w:t xml:space="preserve"> da equipe de enfermagem</w:t>
      </w:r>
      <w:r w:rsidR="00107CB9">
        <w:rPr>
          <w:rFonts w:ascii="Arial" w:hAnsi="Arial" w:cs="Arial"/>
          <w:color w:val="000000"/>
        </w:rPr>
        <w:t xml:space="preserve"> no quesito cálculo de medicamentos</w:t>
      </w:r>
      <w:r w:rsidR="004C0ECE" w:rsidRPr="00700693">
        <w:rPr>
          <w:rFonts w:ascii="Arial" w:hAnsi="Arial" w:cs="Arial"/>
          <w:color w:val="000000"/>
        </w:rPr>
        <w:t>, proporcionar uma forma</w:t>
      </w:r>
      <w:r w:rsidRPr="00700693">
        <w:rPr>
          <w:rFonts w:ascii="Arial" w:hAnsi="Arial" w:cs="Arial"/>
          <w:color w:val="000000"/>
        </w:rPr>
        <w:t xml:space="preserve"> mais </w:t>
      </w:r>
      <w:r w:rsidR="004C0ECE" w:rsidRPr="00700693">
        <w:rPr>
          <w:rFonts w:ascii="Arial" w:hAnsi="Arial" w:cs="Arial"/>
          <w:color w:val="000000"/>
        </w:rPr>
        <w:t xml:space="preserve">confiável </w:t>
      </w:r>
      <w:r w:rsidR="004B2C12" w:rsidRPr="00700693">
        <w:rPr>
          <w:rFonts w:ascii="Arial" w:hAnsi="Arial" w:cs="Arial"/>
          <w:color w:val="000000"/>
        </w:rPr>
        <w:t>na administração de</w:t>
      </w:r>
      <w:r w:rsidR="00700693" w:rsidRPr="00700693">
        <w:rPr>
          <w:rFonts w:ascii="Arial" w:hAnsi="Arial" w:cs="Arial"/>
          <w:color w:val="000000"/>
        </w:rPr>
        <w:t xml:space="preserve"> </w:t>
      </w:r>
      <w:r w:rsidR="004C0ECE" w:rsidRPr="00700693">
        <w:rPr>
          <w:rFonts w:ascii="Arial" w:hAnsi="Arial" w:cs="Arial"/>
          <w:color w:val="000000"/>
        </w:rPr>
        <w:t>fármacos</w:t>
      </w:r>
      <w:r w:rsidRPr="00700693">
        <w:rPr>
          <w:rFonts w:ascii="Arial" w:hAnsi="Arial" w:cs="Arial"/>
          <w:color w:val="000000"/>
        </w:rPr>
        <w:t xml:space="preserve">, </w:t>
      </w:r>
      <w:proofErr w:type="gramStart"/>
      <w:r w:rsidRPr="00700693">
        <w:rPr>
          <w:rFonts w:ascii="Arial" w:hAnsi="Arial" w:cs="Arial"/>
          <w:color w:val="000000"/>
        </w:rPr>
        <w:t>otimiza</w:t>
      </w:r>
      <w:r w:rsidR="004C0ECE" w:rsidRPr="00700693">
        <w:rPr>
          <w:rFonts w:ascii="Arial" w:hAnsi="Arial" w:cs="Arial"/>
          <w:color w:val="000000"/>
        </w:rPr>
        <w:t>r</w:t>
      </w:r>
      <w:proofErr w:type="gramEnd"/>
      <w:r w:rsidR="004C0ECE" w:rsidRPr="00700693">
        <w:rPr>
          <w:rFonts w:ascii="Arial" w:hAnsi="Arial" w:cs="Arial"/>
          <w:color w:val="000000"/>
        </w:rPr>
        <w:t xml:space="preserve"> o</w:t>
      </w:r>
      <w:r w:rsidR="004B2C12" w:rsidRPr="00700693">
        <w:rPr>
          <w:rFonts w:ascii="Arial" w:hAnsi="Arial" w:cs="Arial"/>
          <w:color w:val="000000"/>
        </w:rPr>
        <w:t xml:space="preserve"> tempo do</w:t>
      </w:r>
      <w:r w:rsidR="004C0ECE" w:rsidRPr="00700693">
        <w:rPr>
          <w:rFonts w:ascii="Arial" w:hAnsi="Arial" w:cs="Arial"/>
          <w:color w:val="000000"/>
        </w:rPr>
        <w:t xml:space="preserve"> processo de</w:t>
      </w:r>
      <w:r w:rsidR="004B2C12" w:rsidRPr="00700693">
        <w:rPr>
          <w:rFonts w:ascii="Arial" w:hAnsi="Arial" w:cs="Arial"/>
          <w:color w:val="000000"/>
        </w:rPr>
        <w:t xml:space="preserve"> </w:t>
      </w:r>
      <w:r w:rsidR="00107CB9">
        <w:rPr>
          <w:rFonts w:ascii="Arial" w:hAnsi="Arial" w:cs="Arial"/>
          <w:color w:val="000000"/>
        </w:rPr>
        <w:t>cálculos e</w:t>
      </w:r>
      <w:r w:rsidR="004B2C12" w:rsidRPr="00700693">
        <w:rPr>
          <w:rFonts w:ascii="Arial" w:hAnsi="Arial" w:cs="Arial"/>
          <w:color w:val="000000"/>
        </w:rPr>
        <w:t xml:space="preserve"> soluções de situações problemas</w:t>
      </w:r>
      <w:r w:rsidR="00107CB9">
        <w:rPr>
          <w:rFonts w:ascii="Arial" w:hAnsi="Arial" w:cs="Arial"/>
          <w:color w:val="000000"/>
        </w:rPr>
        <w:t xml:space="preserve"> (prescrição médica)</w:t>
      </w:r>
      <w:r w:rsidRPr="00700693">
        <w:rPr>
          <w:rFonts w:ascii="Arial" w:hAnsi="Arial" w:cs="Arial"/>
          <w:color w:val="000000"/>
        </w:rPr>
        <w:t xml:space="preserve">. </w:t>
      </w:r>
      <w:r w:rsidRPr="00700693">
        <w:rPr>
          <w:rFonts w:ascii="Arial" w:eastAsia="Arial" w:hAnsi="Arial" w:cs="Arial"/>
          <w:bCs/>
          <w:color w:val="000000"/>
        </w:rPr>
        <w:t>O “Calcolo” foi feito através da plataforma Excel/Visual Basic</w:t>
      </w:r>
      <w:r w:rsidRPr="00700693">
        <w:rPr>
          <w:rFonts w:ascii="Arial" w:eastAsia="Arial" w:hAnsi="Arial" w:cs="Arial"/>
          <w:bCs/>
          <w:color w:val="000000"/>
          <w:shd w:val="clear" w:color="auto" w:fill="FFFFFF"/>
        </w:rPr>
        <w:t>.</w:t>
      </w:r>
      <w:r w:rsidRPr="00700693">
        <w:rPr>
          <w:rStyle w:val="apple-converted-space"/>
          <w:rFonts w:ascii="Arial" w:eastAsia="Arial" w:hAnsi="Arial" w:cs="Arial"/>
          <w:bCs/>
          <w:color w:val="000000"/>
          <w:shd w:val="clear" w:color="auto" w:fill="FFFFFF"/>
        </w:rPr>
        <w:t> </w:t>
      </w:r>
      <w:r w:rsidRPr="00700693">
        <w:rPr>
          <w:rFonts w:ascii="Arial" w:eastAsia="Arial" w:hAnsi="Arial" w:cs="Arial"/>
          <w:bCs/>
          <w:color w:val="000000"/>
        </w:rPr>
        <w:t xml:space="preserve">Nele foi programada a relação de cada dado de entrada </w:t>
      </w:r>
      <w:r w:rsidRPr="00E94F37">
        <w:rPr>
          <w:rFonts w:ascii="Arial" w:eastAsia="Arial" w:hAnsi="Arial" w:cs="Arial"/>
          <w:bCs/>
          <w:color w:val="000000"/>
        </w:rPr>
        <w:t>e dado de saída através de um código texto. Para ter acesso ao Software “Calcolo” é necessário entrar com uma senha</w:t>
      </w:r>
      <w:r w:rsidR="00A27E21">
        <w:rPr>
          <w:rFonts w:ascii="Arial" w:eastAsia="Arial" w:hAnsi="Arial" w:cs="Arial"/>
          <w:bCs/>
          <w:color w:val="000000"/>
        </w:rPr>
        <w:t xml:space="preserve">. A </w:t>
      </w:r>
      <w:r w:rsidRPr="00E94F37">
        <w:rPr>
          <w:rFonts w:ascii="Arial" w:hAnsi="Arial" w:cs="Arial"/>
          <w:color w:val="000000"/>
        </w:rPr>
        <w:t xml:space="preserve">pesquisa </w:t>
      </w:r>
      <w:r w:rsidR="00A27E21">
        <w:rPr>
          <w:rFonts w:ascii="Arial" w:hAnsi="Arial" w:cs="Arial"/>
          <w:color w:val="000000"/>
        </w:rPr>
        <w:t>tem como objetivos</w:t>
      </w:r>
      <w:r w:rsidRPr="00E94F37">
        <w:rPr>
          <w:rFonts w:ascii="Arial" w:hAnsi="Arial" w:cs="Arial"/>
          <w:color w:val="000000"/>
        </w:rPr>
        <w:t xml:space="preserve"> c</w:t>
      </w:r>
      <w:r w:rsidRPr="00E94F37">
        <w:rPr>
          <w:rFonts w:ascii="Arial" w:eastAsia="Arial" w:hAnsi="Arial" w:cs="Arial"/>
          <w:bCs/>
          <w:color w:val="000000"/>
        </w:rPr>
        <w:t>omparar a utilização de um software de cálculo de medicamento</w:t>
      </w:r>
      <w:r w:rsidR="00A27E21">
        <w:rPr>
          <w:rFonts w:ascii="Arial" w:eastAsia="Arial" w:hAnsi="Arial" w:cs="Arial"/>
          <w:bCs/>
          <w:color w:val="000000"/>
        </w:rPr>
        <w:t>s</w:t>
      </w:r>
      <w:r w:rsidRPr="00E94F37">
        <w:rPr>
          <w:rFonts w:ascii="Arial" w:eastAsia="Arial" w:hAnsi="Arial" w:cs="Arial"/>
          <w:bCs/>
          <w:color w:val="000000"/>
        </w:rPr>
        <w:t xml:space="preserve"> com método</w:t>
      </w:r>
      <w:r w:rsidR="00A27E21">
        <w:rPr>
          <w:rFonts w:ascii="Arial" w:eastAsia="Arial" w:hAnsi="Arial" w:cs="Arial"/>
          <w:bCs/>
          <w:color w:val="000000"/>
        </w:rPr>
        <w:t xml:space="preserve"> de cálculo manual, discutir</w:t>
      </w:r>
      <w:r w:rsidRPr="00E94F37">
        <w:rPr>
          <w:rFonts w:ascii="Arial" w:eastAsia="Arial" w:hAnsi="Arial" w:cs="Arial"/>
        </w:rPr>
        <w:t xml:space="preserve"> a aplicação do software; </w:t>
      </w:r>
      <w:r w:rsidR="00A27E21">
        <w:rPr>
          <w:rFonts w:ascii="Arial" w:eastAsia="Arial" w:hAnsi="Arial" w:cs="Arial"/>
        </w:rPr>
        <w:t xml:space="preserve">e </w:t>
      </w:r>
      <w:r w:rsidRPr="00E94F37">
        <w:rPr>
          <w:rFonts w:ascii="Arial" w:eastAsia="Arial" w:hAnsi="Arial" w:cs="Arial"/>
        </w:rPr>
        <w:t>l</w:t>
      </w:r>
      <w:r w:rsidRPr="00E94F37">
        <w:rPr>
          <w:rFonts w:ascii="Arial" w:eastAsia="Arial" w:hAnsi="Arial" w:cs="Arial"/>
          <w:bCs/>
          <w:color w:val="000000"/>
        </w:rPr>
        <w:t xml:space="preserve">evantar pontos positivos e negativos na perspectiva dos participantes. </w:t>
      </w:r>
      <w:r w:rsidR="00A27E21">
        <w:rPr>
          <w:rFonts w:ascii="Arial" w:eastAsia="Arial" w:hAnsi="Arial" w:cs="Arial"/>
          <w:bCs/>
          <w:color w:val="000000"/>
        </w:rPr>
        <w:t>Tais</w:t>
      </w:r>
      <w:r w:rsidR="004E45B6" w:rsidRPr="00E94F37">
        <w:rPr>
          <w:rFonts w:ascii="Arial" w:eastAsia="Arial" w:hAnsi="Arial" w:cs="Arial"/>
          <w:bCs/>
          <w:color w:val="000000"/>
        </w:rPr>
        <w:t xml:space="preserve"> </w:t>
      </w:r>
      <w:r w:rsidR="00A27E21">
        <w:rPr>
          <w:rFonts w:ascii="Arial" w:eastAsia="Arial" w:hAnsi="Arial" w:cs="Arial"/>
          <w:bCs/>
          <w:color w:val="000000"/>
        </w:rPr>
        <w:t>propósitos</w:t>
      </w:r>
      <w:r w:rsidR="004E45B6" w:rsidRPr="00E94F37">
        <w:rPr>
          <w:rFonts w:ascii="Arial" w:eastAsia="Arial" w:hAnsi="Arial" w:cs="Arial"/>
          <w:bCs/>
          <w:color w:val="000000"/>
        </w:rPr>
        <w:t xml:space="preserve"> </w:t>
      </w:r>
      <w:proofErr w:type="gramStart"/>
      <w:r w:rsidR="00A27E21">
        <w:rPr>
          <w:rFonts w:ascii="Arial" w:eastAsia="Arial" w:hAnsi="Arial" w:cs="Arial"/>
          <w:bCs/>
          <w:color w:val="000000"/>
        </w:rPr>
        <w:t>serão</w:t>
      </w:r>
      <w:proofErr w:type="gramEnd"/>
      <w:r w:rsidR="004E45B6" w:rsidRPr="00E94F37">
        <w:rPr>
          <w:rFonts w:ascii="Arial" w:eastAsia="Arial" w:hAnsi="Arial" w:cs="Arial"/>
          <w:bCs/>
          <w:color w:val="000000"/>
        </w:rPr>
        <w:t xml:space="preserve"> alcançados através</w:t>
      </w:r>
      <w:r w:rsidRPr="00E94F37">
        <w:rPr>
          <w:rFonts w:ascii="Arial" w:eastAsia="Arial" w:hAnsi="Arial" w:cs="Arial"/>
          <w:bCs/>
          <w:color w:val="000000"/>
        </w:rPr>
        <w:t xml:space="preserve"> de uma pesquisa de campo, do tipo exploratório-descritiva, com abordagem comparativa. </w:t>
      </w:r>
      <w:r w:rsidR="00ED33D1" w:rsidRPr="00E94F37">
        <w:rPr>
          <w:rFonts w:ascii="Arial" w:eastAsia="Arial" w:hAnsi="Arial" w:cs="Arial"/>
          <w:color w:val="000000"/>
        </w:rPr>
        <w:t>A população do estudo são enfermeiros, e técnicos de enfermagem</w:t>
      </w:r>
      <w:r w:rsidR="00ED33D1">
        <w:rPr>
          <w:rFonts w:ascii="Arial" w:eastAsia="Arial" w:hAnsi="Arial" w:cs="Arial"/>
          <w:color w:val="000000"/>
        </w:rPr>
        <w:t xml:space="preserve">, </w:t>
      </w:r>
      <w:proofErr w:type="gramStart"/>
      <w:r w:rsidR="00ED33D1">
        <w:rPr>
          <w:rFonts w:ascii="Arial" w:eastAsia="Arial" w:hAnsi="Arial" w:cs="Arial"/>
          <w:color w:val="000000"/>
        </w:rPr>
        <w:t>recém contratados</w:t>
      </w:r>
      <w:proofErr w:type="gramEnd"/>
      <w:r w:rsidR="00ED33D1">
        <w:rPr>
          <w:rFonts w:ascii="Arial" w:eastAsia="Arial" w:hAnsi="Arial" w:cs="Arial"/>
          <w:color w:val="000000"/>
        </w:rPr>
        <w:t xml:space="preserve"> em uma </w:t>
      </w:r>
      <w:r w:rsidR="00ED33D1" w:rsidRPr="00E94F37">
        <w:rPr>
          <w:rFonts w:ascii="Arial" w:eastAsia="Arial" w:hAnsi="Arial" w:cs="Arial"/>
          <w:color w:val="000000"/>
        </w:rPr>
        <w:t>Instituição Hospitalar Pediátrica do Sul do Brasil.</w:t>
      </w:r>
      <w:r w:rsidR="00ED33D1">
        <w:rPr>
          <w:rFonts w:ascii="Arial" w:eastAsia="Arial" w:hAnsi="Arial" w:cs="Arial"/>
          <w:color w:val="000000"/>
        </w:rPr>
        <w:t xml:space="preserve"> </w:t>
      </w:r>
      <w:r w:rsidR="00E94F37" w:rsidRPr="00E94F37">
        <w:rPr>
          <w:rFonts w:ascii="Arial" w:eastAsia="Arial" w:hAnsi="Arial" w:cs="Arial"/>
          <w:bCs/>
          <w:color w:val="000000"/>
        </w:rPr>
        <w:t xml:space="preserve">O presente trabalho está na etapa de coleta de dados, </w:t>
      </w:r>
      <w:r w:rsidR="00E94F37" w:rsidRPr="00E94F37">
        <w:rPr>
          <w:rFonts w:ascii="Arial" w:eastAsia="Arial" w:hAnsi="Arial" w:cs="Arial"/>
          <w:color w:val="000000"/>
        </w:rPr>
        <w:t xml:space="preserve">tento até o </w:t>
      </w:r>
      <w:r w:rsidR="00ED33D1">
        <w:rPr>
          <w:rFonts w:ascii="Arial" w:eastAsia="Arial" w:hAnsi="Arial" w:cs="Arial"/>
          <w:color w:val="000000"/>
        </w:rPr>
        <w:t>momento</w:t>
      </w:r>
      <w:r w:rsidR="00E94F37" w:rsidRPr="00E94F37">
        <w:rPr>
          <w:rFonts w:ascii="Arial" w:eastAsia="Arial" w:hAnsi="Arial" w:cs="Arial"/>
          <w:color w:val="000000"/>
        </w:rPr>
        <w:t xml:space="preserve"> uma amostra de sete enfermeiros e, seis técnicos de enfermagem, ao todo serão de</w:t>
      </w:r>
      <w:r w:rsidR="00ED33D1">
        <w:rPr>
          <w:rFonts w:ascii="Arial" w:eastAsia="Arial" w:hAnsi="Arial" w:cs="Arial"/>
          <w:color w:val="000000"/>
        </w:rPr>
        <w:t>z</w:t>
      </w:r>
      <w:r w:rsidR="00E94F37" w:rsidRPr="00E94F37">
        <w:rPr>
          <w:rFonts w:ascii="Arial" w:eastAsia="Arial" w:hAnsi="Arial" w:cs="Arial"/>
          <w:color w:val="000000"/>
        </w:rPr>
        <w:t xml:space="preserve"> profissionais de cada categoria. O</w:t>
      </w:r>
      <w:r w:rsidRPr="00E94F37">
        <w:rPr>
          <w:rFonts w:ascii="Arial" w:eastAsia="Arial" w:hAnsi="Arial" w:cs="Arial"/>
          <w:color w:val="000000"/>
        </w:rPr>
        <w:t xml:space="preserve">s resultados </w:t>
      </w:r>
      <w:r w:rsidR="00E94F37" w:rsidRPr="00E94F37">
        <w:rPr>
          <w:rFonts w:ascii="Arial" w:eastAsia="Arial" w:hAnsi="Arial" w:cs="Arial"/>
          <w:color w:val="000000"/>
        </w:rPr>
        <w:t>estão sendo</w:t>
      </w:r>
      <w:r w:rsidRPr="00E94F37">
        <w:rPr>
          <w:rFonts w:ascii="Arial" w:eastAsia="Arial" w:hAnsi="Arial" w:cs="Arial"/>
          <w:color w:val="000000"/>
        </w:rPr>
        <w:t xml:space="preserve"> obtidos a partir da resolução de uma lista de exercícios, primeiramente feita de forma manual seguida de digital. Posteriormente, os participantes </w:t>
      </w:r>
      <w:r w:rsidR="00E94F37" w:rsidRPr="00E94F37">
        <w:rPr>
          <w:rFonts w:ascii="Arial" w:eastAsia="Arial" w:hAnsi="Arial" w:cs="Arial"/>
          <w:color w:val="000000"/>
        </w:rPr>
        <w:t>respondem</w:t>
      </w:r>
      <w:r w:rsidRPr="00E94F37">
        <w:rPr>
          <w:rFonts w:ascii="Arial" w:eastAsia="Arial" w:hAnsi="Arial" w:cs="Arial"/>
          <w:color w:val="000000"/>
        </w:rPr>
        <w:t xml:space="preserve"> um documento, onde </w:t>
      </w:r>
      <w:r w:rsidR="00E94F37" w:rsidRPr="00E94F37">
        <w:rPr>
          <w:rFonts w:ascii="Arial" w:eastAsia="Arial" w:hAnsi="Arial" w:cs="Arial"/>
          <w:color w:val="000000"/>
        </w:rPr>
        <w:t>registram</w:t>
      </w:r>
      <w:r w:rsidRPr="00E94F37">
        <w:rPr>
          <w:rFonts w:ascii="Arial" w:eastAsia="Arial" w:hAnsi="Arial" w:cs="Arial"/>
          <w:color w:val="000000"/>
        </w:rPr>
        <w:t xml:space="preserve"> os pontos positivos e negativos de cada método.</w:t>
      </w:r>
      <w:r w:rsidR="00E94F37" w:rsidRPr="00E94F37">
        <w:rPr>
          <w:rFonts w:ascii="Arial" w:eastAsia="Arial" w:hAnsi="Arial" w:cs="Arial"/>
          <w:color w:val="000000"/>
        </w:rPr>
        <w:t xml:space="preserve"> </w:t>
      </w:r>
      <w:r w:rsidRPr="00E94F37">
        <w:rPr>
          <w:rFonts w:ascii="Arial" w:eastAsia="Arial" w:hAnsi="Arial" w:cs="Arial"/>
          <w:color w:val="000000"/>
        </w:rPr>
        <w:t xml:space="preserve">Os dados tabulados, até o momento demonstram que a maioria é do sexo feminino, com ano de </w:t>
      </w:r>
      <w:r w:rsidR="003216E0" w:rsidRPr="00E94F37">
        <w:rPr>
          <w:rFonts w:ascii="Arial" w:eastAsia="Arial" w:hAnsi="Arial" w:cs="Arial"/>
          <w:color w:val="000000"/>
        </w:rPr>
        <w:t>formação entre 2006 e 2016</w:t>
      </w:r>
      <w:r w:rsidRPr="00E94F37">
        <w:rPr>
          <w:rFonts w:ascii="Arial" w:eastAsia="Arial" w:hAnsi="Arial" w:cs="Arial"/>
          <w:color w:val="000000"/>
        </w:rPr>
        <w:t>, atuando</w:t>
      </w:r>
      <w:r w:rsidR="003216E0" w:rsidRPr="00E94F37">
        <w:rPr>
          <w:rFonts w:ascii="Arial" w:eastAsia="Arial" w:hAnsi="Arial" w:cs="Arial"/>
          <w:color w:val="000000"/>
        </w:rPr>
        <w:t xml:space="preserve"> em unidades de internação</w:t>
      </w:r>
      <w:r w:rsidRPr="00E94F37">
        <w:rPr>
          <w:rFonts w:ascii="Arial" w:eastAsia="Arial" w:hAnsi="Arial" w:cs="Arial"/>
          <w:color w:val="000000"/>
        </w:rPr>
        <w:t xml:space="preserve">, tendo índice de acerto no método manual de </w:t>
      </w:r>
      <w:r w:rsidR="00E94F37" w:rsidRPr="00E94F37">
        <w:rPr>
          <w:rFonts w:ascii="Arial" w:eastAsia="Arial" w:hAnsi="Arial" w:cs="Arial"/>
          <w:color w:val="000000"/>
        </w:rPr>
        <w:t>42</w:t>
      </w:r>
      <w:r w:rsidRPr="00E94F37">
        <w:rPr>
          <w:rFonts w:ascii="Arial" w:eastAsia="Arial" w:hAnsi="Arial" w:cs="Arial"/>
          <w:color w:val="000000"/>
        </w:rPr>
        <w:t>% e no método digital de 9</w:t>
      </w:r>
      <w:r w:rsidR="00E94F37" w:rsidRPr="00E94F37">
        <w:rPr>
          <w:rFonts w:ascii="Arial" w:eastAsia="Arial" w:hAnsi="Arial" w:cs="Arial"/>
          <w:color w:val="000000"/>
        </w:rPr>
        <w:t>5</w:t>
      </w:r>
      <w:r w:rsidRPr="00E94F37">
        <w:rPr>
          <w:rFonts w:ascii="Arial" w:eastAsia="Arial" w:hAnsi="Arial" w:cs="Arial"/>
          <w:color w:val="000000"/>
        </w:rPr>
        <w:t>%</w:t>
      </w:r>
      <w:r w:rsidR="00700693" w:rsidRPr="00E94F37">
        <w:rPr>
          <w:rFonts w:ascii="Arial" w:eastAsia="Arial" w:hAnsi="Arial" w:cs="Arial"/>
          <w:color w:val="000000"/>
        </w:rPr>
        <w:t>, s</w:t>
      </w:r>
      <w:r w:rsidRPr="00E94F37">
        <w:rPr>
          <w:rFonts w:ascii="Arial" w:eastAsia="Arial" w:hAnsi="Arial" w:cs="Arial"/>
          <w:color w:val="000000"/>
        </w:rPr>
        <w:t xml:space="preserve">endo as opiniões relacionadas ao método </w:t>
      </w:r>
      <w:r w:rsidR="00D0281A">
        <w:rPr>
          <w:rFonts w:ascii="Arial" w:eastAsia="Arial" w:hAnsi="Arial" w:cs="Arial"/>
          <w:color w:val="000000"/>
        </w:rPr>
        <w:t>di</w:t>
      </w:r>
      <w:r w:rsidR="00107CB9">
        <w:rPr>
          <w:rFonts w:ascii="Arial" w:eastAsia="Arial" w:hAnsi="Arial" w:cs="Arial"/>
          <w:color w:val="000000"/>
        </w:rPr>
        <w:t>g</w:t>
      </w:r>
      <w:r w:rsidR="00D0281A">
        <w:rPr>
          <w:rFonts w:ascii="Arial" w:eastAsia="Arial" w:hAnsi="Arial" w:cs="Arial"/>
          <w:color w:val="000000"/>
        </w:rPr>
        <w:t>ital</w:t>
      </w:r>
      <w:r w:rsidRPr="00E94F37">
        <w:rPr>
          <w:rFonts w:ascii="Arial" w:eastAsia="Arial" w:hAnsi="Arial" w:cs="Arial"/>
          <w:color w:val="000000"/>
        </w:rPr>
        <w:t xml:space="preserve"> predominantemente </w:t>
      </w:r>
      <w:r w:rsidR="00D0281A">
        <w:rPr>
          <w:rFonts w:ascii="Arial" w:eastAsia="Arial" w:hAnsi="Arial" w:cs="Arial"/>
          <w:color w:val="000000"/>
        </w:rPr>
        <w:t>positiva</w:t>
      </w:r>
      <w:r w:rsidRPr="00E94F37">
        <w:rPr>
          <w:rFonts w:ascii="Arial" w:eastAsia="Arial" w:hAnsi="Arial" w:cs="Arial"/>
          <w:color w:val="000000"/>
        </w:rPr>
        <w:t xml:space="preserve"> em relação com o método </w:t>
      </w:r>
      <w:r w:rsidR="00D0281A">
        <w:rPr>
          <w:rFonts w:ascii="Arial" w:eastAsia="Arial" w:hAnsi="Arial" w:cs="Arial"/>
          <w:color w:val="000000"/>
        </w:rPr>
        <w:t>manual</w:t>
      </w:r>
      <w:r w:rsidR="00E94F37">
        <w:rPr>
          <w:rFonts w:ascii="Arial" w:eastAsia="Arial" w:hAnsi="Arial" w:cs="Arial"/>
          <w:color w:val="000000"/>
        </w:rPr>
        <w:t>, associado ao tempo de execução</w:t>
      </w:r>
      <w:r w:rsidR="00D0281A">
        <w:rPr>
          <w:rFonts w:ascii="Arial" w:eastAsia="Arial" w:hAnsi="Arial" w:cs="Arial"/>
          <w:color w:val="000000"/>
        </w:rPr>
        <w:t xml:space="preserve">, </w:t>
      </w:r>
      <w:r w:rsidR="00AE6C2B">
        <w:rPr>
          <w:rFonts w:ascii="Arial" w:eastAsia="Arial" w:hAnsi="Arial" w:cs="Arial"/>
          <w:color w:val="000000"/>
        </w:rPr>
        <w:t>confiabilidade nos resultados</w:t>
      </w:r>
      <w:r w:rsidR="00D0281A">
        <w:rPr>
          <w:rFonts w:ascii="Arial" w:eastAsia="Arial" w:hAnsi="Arial" w:cs="Arial"/>
          <w:color w:val="000000"/>
        </w:rPr>
        <w:t>, e facilidade de manuseio</w:t>
      </w:r>
      <w:proofErr w:type="gramStart"/>
      <w:r w:rsidR="00E94F37" w:rsidRPr="00E94F37">
        <w:rPr>
          <w:rFonts w:ascii="Arial" w:eastAsia="Arial" w:hAnsi="Arial" w:cs="Arial"/>
          <w:color w:val="000000"/>
        </w:rPr>
        <w:t xml:space="preserve">  </w:t>
      </w:r>
      <w:proofErr w:type="gramEnd"/>
      <w:r w:rsidRPr="00E94F37">
        <w:rPr>
          <w:rFonts w:ascii="Arial" w:eastAsia="Arial" w:hAnsi="Arial" w:cs="Arial"/>
          <w:color w:val="000000"/>
        </w:rPr>
        <w:t>Apesar da relevância em saber sobre cálculos de medicamentos, nota-se que há carên</w:t>
      </w:r>
      <w:r w:rsidR="00E94F37" w:rsidRPr="00E94F37">
        <w:rPr>
          <w:rFonts w:ascii="Arial" w:eastAsia="Arial" w:hAnsi="Arial" w:cs="Arial"/>
          <w:color w:val="000000"/>
        </w:rPr>
        <w:t xml:space="preserve">cia do conhecimento matemática e de interpretação das prescrições médicas. </w:t>
      </w:r>
      <w:r w:rsidRPr="00E94F37">
        <w:rPr>
          <w:rFonts w:ascii="Arial" w:eastAsia="Arial" w:hAnsi="Arial" w:cs="Arial"/>
          <w:color w:val="000000"/>
        </w:rPr>
        <w:t xml:space="preserve">Apesar </w:t>
      </w:r>
      <w:proofErr w:type="gramStart"/>
      <w:r w:rsidRPr="00E94F37">
        <w:rPr>
          <w:rFonts w:ascii="Arial" w:eastAsia="Arial" w:hAnsi="Arial" w:cs="Arial"/>
          <w:color w:val="000000"/>
        </w:rPr>
        <w:t>da educação continuada ser</w:t>
      </w:r>
      <w:proofErr w:type="gramEnd"/>
      <w:r w:rsidRPr="00E94F37">
        <w:rPr>
          <w:rFonts w:ascii="Arial" w:eastAsia="Arial" w:hAnsi="Arial" w:cs="Arial"/>
          <w:color w:val="000000"/>
        </w:rPr>
        <w:t xml:space="preserve"> imprescindível na </w:t>
      </w:r>
      <w:r w:rsidRPr="00E94F37">
        <w:rPr>
          <w:rFonts w:ascii="Arial" w:hAnsi="Arial" w:cs="Arial"/>
          <w:color w:val="000000"/>
        </w:rPr>
        <w:t xml:space="preserve">prevenção de erros, através de treinamentos, a existência de um Software de cálculo de medicamentos, como o “Calcolo”, é um grande facilitador no processo. </w:t>
      </w:r>
    </w:p>
    <w:p w:rsidR="00FB3872" w:rsidRPr="00700693" w:rsidRDefault="00FB3872" w:rsidP="003913DA">
      <w:pPr>
        <w:jc w:val="both"/>
        <w:rPr>
          <w:rFonts w:ascii="Arial" w:hAnsi="Arial" w:cs="Arial"/>
        </w:rPr>
      </w:pPr>
    </w:p>
    <w:p w:rsidR="00FB3872" w:rsidRPr="003216E0" w:rsidRDefault="00FB3872" w:rsidP="003913DA">
      <w:pPr>
        <w:jc w:val="both"/>
        <w:rPr>
          <w:rFonts w:ascii="Arial" w:hAnsi="Arial" w:cs="Arial"/>
          <w:color w:val="000000"/>
        </w:rPr>
      </w:pPr>
      <w:r w:rsidRPr="00700693">
        <w:rPr>
          <w:rFonts w:ascii="Arial" w:eastAsia="Arial" w:hAnsi="Arial" w:cs="Arial"/>
          <w:color w:val="000000"/>
        </w:rPr>
        <w:t>Palavras-chave: erros de medicação, segurança do paciente, tecnologia em enfermagem, cálculo seguro.</w:t>
      </w:r>
    </w:p>
    <w:p w:rsidR="00FB3872" w:rsidRDefault="00FB3872" w:rsidP="003913DA">
      <w:pPr>
        <w:jc w:val="both"/>
        <w:rPr>
          <w:rFonts w:ascii="Arial" w:hAnsi="Arial" w:cs="Arial"/>
          <w:color w:val="000000"/>
        </w:rPr>
      </w:pPr>
    </w:p>
    <w:p w:rsidR="00FB3872" w:rsidRDefault="00FB3872" w:rsidP="003913DA">
      <w:pPr>
        <w:pStyle w:val="Textoprformatad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Referências:</w:t>
      </w:r>
    </w:p>
    <w:p w:rsidR="00FB3872" w:rsidRDefault="00FB3872" w:rsidP="003913DA">
      <w:pPr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RESPOSTA TÉCNICA-COREN/SC Nº 016/CT/2013. Santa Catarina, 2013.</w:t>
      </w:r>
    </w:p>
    <w:p w:rsidR="00FB3872" w:rsidRDefault="00FB3872" w:rsidP="003913DA">
      <w:pPr>
        <w:jc w:val="both"/>
        <w:rPr>
          <w:rFonts w:ascii="Arial" w:hAnsi="Arial" w:cs="Arial"/>
          <w:color w:val="000000"/>
        </w:rPr>
      </w:pPr>
    </w:p>
    <w:p w:rsidR="00FB3872" w:rsidRDefault="00FB3872" w:rsidP="003913DA">
      <w:pPr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Odnicki da Silva, </w:t>
      </w:r>
      <w:proofErr w:type="gramStart"/>
      <w:r>
        <w:rPr>
          <w:rFonts w:ascii="Arial" w:eastAsia="Arial" w:hAnsi="Arial" w:cs="Arial"/>
          <w:color w:val="000000"/>
        </w:rPr>
        <w:t>D.</w:t>
      </w:r>
      <w:proofErr w:type="gramEnd"/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i/>
          <w:color w:val="000000"/>
        </w:rPr>
        <w:t>et.al.</w:t>
      </w:r>
      <w:r>
        <w:rPr>
          <w:rFonts w:ascii="Arial" w:eastAsia="Arial" w:hAnsi="Arial" w:cs="Arial"/>
          <w:color w:val="000000"/>
        </w:rPr>
        <w:t xml:space="preserve">. Preparo e administração de medicamentos: análise de questionamentos e informações da equipe de enfermagem. </w:t>
      </w:r>
      <w:r>
        <w:rPr>
          <w:rFonts w:ascii="Arial" w:eastAsia="Times New Roman" w:hAnsi="Arial" w:cs="Arial"/>
          <w:bCs/>
          <w:color w:val="000000"/>
          <w:lang w:eastAsia="pt-BR"/>
        </w:rPr>
        <w:t>Revista Latino-Americana Enfermagem, Ribeirão Preto, v. 15, n. 5, sept./oct. 2007. D</w:t>
      </w:r>
      <w:r>
        <w:rPr>
          <w:rFonts w:ascii="Arial" w:eastAsia="Arial" w:hAnsi="Arial" w:cs="Arial"/>
          <w:color w:val="000000"/>
        </w:rPr>
        <w:t>isponível em: &lt;</w:t>
      </w:r>
      <w:proofErr w:type="gramStart"/>
      <w:r>
        <w:rPr>
          <w:rFonts w:ascii="Arial" w:eastAsia="Arial" w:hAnsi="Arial" w:cs="Arial"/>
          <w:color w:val="000000"/>
        </w:rPr>
        <w:t>http://www.scielo.br/scielo.</w:t>
      </w:r>
      <w:proofErr w:type="gramEnd"/>
      <w:r>
        <w:rPr>
          <w:rFonts w:ascii="Arial" w:eastAsia="Arial" w:hAnsi="Arial" w:cs="Arial"/>
          <w:color w:val="000000"/>
        </w:rPr>
        <w:t>php?</w:t>
      </w:r>
      <w:proofErr w:type="gramStart"/>
      <w:r>
        <w:rPr>
          <w:rFonts w:ascii="Arial" w:eastAsia="Arial" w:hAnsi="Arial" w:cs="Arial"/>
          <w:color w:val="000000"/>
        </w:rPr>
        <w:t>script</w:t>
      </w:r>
      <w:proofErr w:type="gramEnd"/>
      <w:r>
        <w:rPr>
          <w:rFonts w:ascii="Arial" w:eastAsia="Arial" w:hAnsi="Arial" w:cs="Arial"/>
          <w:color w:val="000000"/>
        </w:rPr>
        <w:t>=sci_arttext&amp;pid=S0104-11692007000500020&amp;</w:t>
      </w:r>
      <w:r w:rsidR="008B1DF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lng=en&amp;nrm=iso&amp;tlng=es&gt;. Acesso em: </w:t>
      </w:r>
      <w:proofErr w:type="gramStart"/>
      <w:r>
        <w:rPr>
          <w:rFonts w:ascii="Arial" w:eastAsia="Arial" w:hAnsi="Arial" w:cs="Arial"/>
          <w:color w:val="000000"/>
        </w:rPr>
        <w:t>30 maio 2017</w:t>
      </w:r>
      <w:proofErr w:type="gramEnd"/>
      <w:r>
        <w:rPr>
          <w:rFonts w:ascii="Arial" w:eastAsia="Arial" w:hAnsi="Arial" w:cs="Arial"/>
          <w:color w:val="000000"/>
        </w:rPr>
        <w:t>.</w:t>
      </w:r>
    </w:p>
    <w:p w:rsidR="00FB3872" w:rsidRDefault="00FB3872" w:rsidP="003913DA">
      <w:pPr>
        <w:jc w:val="both"/>
        <w:rPr>
          <w:rFonts w:ascii="Arial" w:hAnsi="Arial" w:cs="Arial"/>
          <w:color w:val="000000"/>
        </w:rPr>
      </w:pPr>
    </w:p>
    <w:p w:rsidR="00FB3872" w:rsidRDefault="00FB3872" w:rsidP="003913DA">
      <w:pPr>
        <w:jc w:val="both"/>
      </w:pPr>
      <w:r>
        <w:rPr>
          <w:rFonts w:ascii="Arial" w:eastAsia="Arial" w:hAnsi="Arial" w:cs="Arial"/>
          <w:color w:val="000000"/>
        </w:rPr>
        <w:t>GALIZA, D. D. F. de</w:t>
      </w:r>
      <w:proofErr w:type="gramStart"/>
      <w:r>
        <w:rPr>
          <w:rFonts w:ascii="Arial" w:eastAsia="Arial" w:hAnsi="Arial" w:cs="Arial"/>
          <w:color w:val="000000"/>
        </w:rPr>
        <w:t>.,</w:t>
      </w:r>
      <w:proofErr w:type="gramEnd"/>
      <w:r>
        <w:rPr>
          <w:rFonts w:ascii="Arial" w:eastAsia="Arial" w:hAnsi="Arial" w:cs="Arial"/>
          <w:color w:val="000000"/>
        </w:rPr>
        <w:t xml:space="preserve"> MOURA, O. F. de</w:t>
      </w:r>
      <w:proofErr w:type="gramStart"/>
      <w:r>
        <w:rPr>
          <w:rFonts w:ascii="Arial" w:eastAsia="Arial" w:hAnsi="Arial" w:cs="Arial"/>
          <w:color w:val="000000"/>
        </w:rPr>
        <w:t>.,</w:t>
      </w:r>
      <w:proofErr w:type="gramEnd"/>
      <w:r>
        <w:rPr>
          <w:rFonts w:ascii="Arial" w:eastAsia="Arial" w:hAnsi="Arial" w:cs="Arial"/>
          <w:color w:val="000000"/>
        </w:rPr>
        <w:t xml:space="preserve"> BARROS, V. L. de., LUZ, G. O. A.. Preparo e administração de medicamentos: erros cometidos pela equipe de enfermagem. Revista Brasileira de Farmácia Hospital e Serviços de Saúde, São Paulo, v.5, n.2, p. 45-50, abr./jun. 2014. </w:t>
      </w:r>
    </w:p>
    <w:sectPr w:rsidR="00FB3872">
      <w:pgSz w:w="11906" w:h="16838"/>
      <w:pgMar w:top="1417" w:right="1134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E0"/>
    <w:rsid w:val="00107CB9"/>
    <w:rsid w:val="003216E0"/>
    <w:rsid w:val="003913DA"/>
    <w:rsid w:val="00395370"/>
    <w:rsid w:val="00450A5D"/>
    <w:rsid w:val="004B2C12"/>
    <w:rsid w:val="004C0ECE"/>
    <w:rsid w:val="004E45B6"/>
    <w:rsid w:val="006039AB"/>
    <w:rsid w:val="00625DAF"/>
    <w:rsid w:val="0068592A"/>
    <w:rsid w:val="006D5A42"/>
    <w:rsid w:val="00700693"/>
    <w:rsid w:val="00820EAD"/>
    <w:rsid w:val="008B1DFD"/>
    <w:rsid w:val="009F653A"/>
    <w:rsid w:val="00A27E21"/>
    <w:rsid w:val="00AE6C2B"/>
    <w:rsid w:val="00BD4699"/>
    <w:rsid w:val="00D0281A"/>
    <w:rsid w:val="00E94F37"/>
    <w:rsid w:val="00ED17B4"/>
    <w:rsid w:val="00ED33D1"/>
    <w:rsid w:val="00ED4D02"/>
    <w:rsid w:val="00FB3872"/>
    <w:rsid w:val="00FD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pple-converted-space">
    <w:name w:val="apple-converted-space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WW8Num2z0">
    <w:name w:val="WW8Num2z0"/>
    <w:rPr>
      <w:rFonts w:ascii="Symbol" w:hAnsi="Symbol" w:cs="Symbol"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prformatado">
    <w:name w:val="Texto préformatado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pple-converted-space">
    <w:name w:val="apple-converted-space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WW8Num2z0">
    <w:name w:val="WW8Num2z0"/>
    <w:rPr>
      <w:rFonts w:ascii="Symbol" w:hAnsi="Symbol" w:cs="Symbol"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prformatado">
    <w:name w:val="Texto préformatad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F335-2837-4B40-B9E9-FD91C10C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Faculdades Pequeno Príncipe</dc:creator>
  <cp:lastModifiedBy>Faculdades Pequeno Príncipe</cp:lastModifiedBy>
  <cp:revision>2</cp:revision>
  <cp:lastPrinted>2017-08-18T14:42:00Z</cp:lastPrinted>
  <dcterms:created xsi:type="dcterms:W3CDTF">2017-12-11T20:13:00Z</dcterms:created>
  <dcterms:modified xsi:type="dcterms:W3CDTF">2017-12-11T20:13:00Z</dcterms:modified>
</cp:coreProperties>
</file>