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75" w:rsidRPr="0047194C" w:rsidRDefault="00AD2C88" w:rsidP="0047194C">
      <w:pPr>
        <w:spacing w:line="240" w:lineRule="auto"/>
        <w:jc w:val="center"/>
        <w:rPr>
          <w:b/>
          <w:sz w:val="24"/>
          <w:szCs w:val="24"/>
          <w:lang w:val="pt-BR"/>
        </w:rPr>
      </w:pPr>
      <w:r w:rsidRPr="0047194C">
        <w:rPr>
          <w:b/>
          <w:sz w:val="24"/>
          <w:szCs w:val="24"/>
          <w:lang w:val="pt-BR"/>
        </w:rPr>
        <w:t>METODOLOGIAS ATIVAS DE ENSINO-APRENDIZAGEM NO ENSINO TÉCNICO EM ENFERMAGEM: UM RELATO DE EXPERIÊNCIA</w:t>
      </w:r>
    </w:p>
    <w:p w:rsidR="00901A75" w:rsidRPr="0047194C" w:rsidRDefault="00901A75" w:rsidP="0047194C">
      <w:pPr>
        <w:spacing w:line="240" w:lineRule="auto"/>
        <w:jc w:val="center"/>
        <w:rPr>
          <w:b/>
          <w:sz w:val="24"/>
          <w:szCs w:val="24"/>
          <w:lang w:val="pt-BR"/>
        </w:rPr>
      </w:pPr>
      <w:bookmarkStart w:id="0" w:name="_GoBack"/>
    </w:p>
    <w:p w:rsidR="00901A75" w:rsidRPr="0047194C" w:rsidRDefault="00AD2C88" w:rsidP="0047194C">
      <w:pPr>
        <w:spacing w:line="240" w:lineRule="auto"/>
        <w:jc w:val="right"/>
        <w:rPr>
          <w:sz w:val="24"/>
          <w:szCs w:val="24"/>
          <w:lang w:val="pt-BR"/>
        </w:rPr>
      </w:pPr>
      <w:r w:rsidRPr="0047194C">
        <w:rPr>
          <w:sz w:val="24"/>
          <w:szCs w:val="24"/>
          <w:lang w:val="pt-BR"/>
        </w:rPr>
        <w:t>Amanda Kulik</w:t>
      </w:r>
    </w:p>
    <w:p w:rsidR="00901A75" w:rsidRPr="0047194C" w:rsidRDefault="00AD2C88" w:rsidP="0047194C">
      <w:pPr>
        <w:spacing w:line="240" w:lineRule="auto"/>
        <w:jc w:val="right"/>
        <w:rPr>
          <w:sz w:val="24"/>
          <w:szCs w:val="24"/>
          <w:lang w:val="pt-BR"/>
        </w:rPr>
      </w:pPr>
      <w:r w:rsidRPr="0047194C">
        <w:rPr>
          <w:sz w:val="24"/>
          <w:szCs w:val="24"/>
          <w:lang w:val="pt-BR"/>
        </w:rPr>
        <w:t>Rosiane Guetter Mello</w:t>
      </w:r>
    </w:p>
    <w:bookmarkEnd w:id="0"/>
    <w:p w:rsidR="00901A75" w:rsidRPr="0047194C" w:rsidRDefault="00AD2C88" w:rsidP="0047194C">
      <w:pPr>
        <w:spacing w:line="240" w:lineRule="auto"/>
        <w:jc w:val="right"/>
        <w:rPr>
          <w:sz w:val="24"/>
          <w:szCs w:val="24"/>
          <w:lang w:val="pt-BR"/>
        </w:rPr>
      </w:pPr>
      <w:r w:rsidRPr="0047194C">
        <w:rPr>
          <w:sz w:val="24"/>
          <w:szCs w:val="24"/>
          <w:lang w:val="pt-BR"/>
        </w:rPr>
        <w:t>Faculdades Pequeno Príncipe</w:t>
      </w:r>
    </w:p>
    <w:p w:rsidR="00901A75" w:rsidRPr="0047194C" w:rsidRDefault="00AD2C88" w:rsidP="0047194C">
      <w:pPr>
        <w:spacing w:line="240" w:lineRule="auto"/>
        <w:jc w:val="right"/>
        <w:rPr>
          <w:sz w:val="24"/>
          <w:szCs w:val="24"/>
          <w:lang w:val="pt-BR"/>
        </w:rPr>
      </w:pPr>
      <w:r w:rsidRPr="0047194C">
        <w:rPr>
          <w:sz w:val="24"/>
          <w:szCs w:val="24"/>
          <w:lang w:val="pt-BR"/>
        </w:rPr>
        <w:t>Mestrado em Biotecnologia Aplicada à Saúde da Criança e do Adolescente</w:t>
      </w:r>
    </w:p>
    <w:p w:rsidR="00901A75" w:rsidRPr="0047194C" w:rsidRDefault="00AD2C88" w:rsidP="0047194C">
      <w:pPr>
        <w:spacing w:line="240" w:lineRule="auto"/>
        <w:jc w:val="right"/>
        <w:rPr>
          <w:sz w:val="24"/>
          <w:szCs w:val="24"/>
          <w:lang w:val="pt-BR"/>
        </w:rPr>
      </w:pPr>
      <w:r w:rsidRPr="0047194C">
        <w:rPr>
          <w:sz w:val="24"/>
          <w:szCs w:val="24"/>
          <w:lang w:val="pt-BR"/>
        </w:rPr>
        <w:t>amanda_kulik@hotmail.com</w:t>
      </w:r>
    </w:p>
    <w:p w:rsidR="00901A75" w:rsidRPr="0047194C" w:rsidRDefault="00901A75" w:rsidP="0047194C">
      <w:pPr>
        <w:spacing w:line="240" w:lineRule="auto"/>
        <w:jc w:val="right"/>
        <w:rPr>
          <w:sz w:val="24"/>
          <w:szCs w:val="24"/>
          <w:lang w:val="pt-BR"/>
        </w:rPr>
      </w:pPr>
    </w:p>
    <w:p w:rsidR="00901A75" w:rsidRPr="0047194C" w:rsidRDefault="00AD2C88" w:rsidP="0047194C">
      <w:pPr>
        <w:spacing w:line="240" w:lineRule="auto"/>
        <w:rPr>
          <w:sz w:val="24"/>
          <w:szCs w:val="24"/>
          <w:lang w:val="pt-BR"/>
        </w:rPr>
      </w:pPr>
      <w:r w:rsidRPr="0047194C">
        <w:rPr>
          <w:b/>
          <w:sz w:val="24"/>
          <w:szCs w:val="24"/>
          <w:lang w:val="pt-BR"/>
        </w:rPr>
        <w:t>Palavras-chave:</w:t>
      </w:r>
      <w:r w:rsidRPr="0047194C">
        <w:rPr>
          <w:sz w:val="24"/>
          <w:szCs w:val="24"/>
          <w:lang w:val="pt-BR"/>
        </w:rPr>
        <w:t xml:space="preserve"> Metodologias ativas, aprendizagem significativa, educação.</w:t>
      </w:r>
    </w:p>
    <w:p w:rsidR="00901A75" w:rsidRPr="0047194C" w:rsidRDefault="00901A75" w:rsidP="0047194C">
      <w:pPr>
        <w:spacing w:line="240" w:lineRule="auto"/>
        <w:jc w:val="both"/>
        <w:rPr>
          <w:b/>
          <w:sz w:val="24"/>
          <w:szCs w:val="24"/>
          <w:lang w:val="pt-BR"/>
        </w:rPr>
      </w:pPr>
    </w:p>
    <w:p w:rsidR="00901A75" w:rsidRPr="0047194C" w:rsidRDefault="00AD2C88" w:rsidP="0047194C">
      <w:pPr>
        <w:spacing w:line="240" w:lineRule="auto"/>
        <w:jc w:val="both"/>
        <w:rPr>
          <w:sz w:val="24"/>
          <w:szCs w:val="24"/>
          <w:lang w:val="pt-BR"/>
        </w:rPr>
      </w:pPr>
      <w:r w:rsidRPr="0047194C">
        <w:rPr>
          <w:b/>
          <w:sz w:val="24"/>
          <w:szCs w:val="24"/>
          <w:lang w:val="pt-BR"/>
        </w:rPr>
        <w:t xml:space="preserve">CARACTERIZAÇÃO DO PROBLEMA: </w:t>
      </w:r>
      <w:r w:rsidRPr="0047194C">
        <w:rPr>
          <w:sz w:val="24"/>
          <w:szCs w:val="24"/>
          <w:lang w:val="pt-BR"/>
        </w:rPr>
        <w:t xml:space="preserve">Diante da problemática atual da educação, faz-se necessário refletir acerca das estratégias de ensino-aprendizagem a fim de promover um ambiente acadêmico mais motivador e favorável para o aprendizado. Nesse sentido, a utilização de metodologias ativas apresenta-se como uma importante ferramenta, pois possibilita o papel ativo do educando no processo educativo, tornando-o sujeito na construção do seu conhecimento, a partir da implementação da prática no ensino; situação esta que vai de encontro com apresentado por Paulo Freire (1987), ao dizer que o que impulsiona a aprendizagem é, além da superação de desafios, a resolução de problemas e a construção de um novo conhecimento com base nos conhecimentos e vivências prévias do educando. Isto posto, o objetivo deste trabalho é relatar a experiência da utilização dessa metodologia de ensino na disciplina de Políticas de Saúde de um curso Técnico em Enfermagem na cidade de Curitiba. </w:t>
      </w:r>
      <w:r w:rsidRPr="0047194C">
        <w:rPr>
          <w:b/>
          <w:sz w:val="24"/>
          <w:szCs w:val="24"/>
          <w:lang w:val="pt-BR"/>
        </w:rPr>
        <w:t xml:space="preserve">DESCRIÇÃO DA EXPERIÊNCIA: </w:t>
      </w:r>
      <w:r w:rsidRPr="0047194C">
        <w:rPr>
          <w:sz w:val="24"/>
          <w:szCs w:val="24"/>
          <w:lang w:val="pt-BR"/>
        </w:rPr>
        <w:t>As estratégias utilizadas para promover o interesse da turma foram planejadas tendo em vista o educando como protagonista, atuante e responsável pelo seu processo educativo. O planejamento contemplou atividades de dramatizações, problematizações, exibição de um filme e posterior articulação do conteúdo programático com a realidade fictícia e com a realidade social, confecção de material, apresentações e uma atividade TBL (</w:t>
      </w:r>
      <w:r w:rsidRPr="0047194C">
        <w:rPr>
          <w:i/>
          <w:sz w:val="24"/>
          <w:szCs w:val="24"/>
          <w:lang w:val="pt-BR"/>
        </w:rPr>
        <w:t>team-based-learning</w:t>
      </w:r>
      <w:r w:rsidRPr="0047194C">
        <w:rPr>
          <w:sz w:val="24"/>
          <w:szCs w:val="24"/>
          <w:lang w:val="pt-BR"/>
        </w:rPr>
        <w:t>). Todas as atividades foram desenvolvidas com o objetivo de promover a interação entre o educando com a docente, intentando a conscientização de não haver um detentor único do conhecimento, bem como a reflexão crítica acerca das situações vivenciadas.</w:t>
      </w:r>
      <w:r w:rsidRPr="0047194C">
        <w:rPr>
          <w:b/>
          <w:sz w:val="24"/>
          <w:szCs w:val="24"/>
          <w:lang w:val="pt-BR"/>
        </w:rPr>
        <w:t xml:space="preserve"> </w:t>
      </w:r>
      <w:r w:rsidRPr="0047194C">
        <w:rPr>
          <w:sz w:val="24"/>
          <w:szCs w:val="24"/>
          <w:lang w:val="pt-BR"/>
        </w:rPr>
        <w:t>Os conhecimentos adquiridos, sobre metodologias ativas de ensino-aprendizagem, na disciplina de Pedagogia Didática, do programa de Mestrado em Biotecnologia aplicada à saúde da criança e do adolescente das Faculdades Pequeno Príncipe, concederam à docente o desenvolvimento do sentimento de confiança, além de favorecer a qualificação e capacitação frente a utilização das técnicas supracitadas no ambiente educacional.</w:t>
      </w:r>
      <w:r w:rsidRPr="0047194C">
        <w:rPr>
          <w:b/>
          <w:sz w:val="24"/>
          <w:szCs w:val="24"/>
          <w:lang w:val="pt-BR"/>
        </w:rPr>
        <w:t xml:space="preserve"> RESULTADOS ALCANÇADOS: </w:t>
      </w:r>
      <w:r w:rsidRPr="0047194C">
        <w:rPr>
          <w:sz w:val="24"/>
          <w:szCs w:val="24"/>
          <w:lang w:val="pt-BR"/>
        </w:rPr>
        <w:t>Os educandos mostraram-se envolvidos e cooperativos diante das atividades propostas; além disso, pôde-se notar o interesse crescente pela disciplina e seus desdobramentos frente a realidade vivenciada no cotidiano da saúde pública, visto que, eles conseguiram produzir, de maneira significativa, seu próprio conteúdo, não somente reproduzindo os conteúdos aprendidos, como Ausubel (2000) pontua em sua teoria.</w:t>
      </w:r>
      <w:r w:rsidRPr="0047194C">
        <w:rPr>
          <w:b/>
          <w:sz w:val="24"/>
          <w:szCs w:val="24"/>
          <w:lang w:val="pt-BR"/>
        </w:rPr>
        <w:t xml:space="preserve"> RECOMENDAÇÕES: </w:t>
      </w:r>
      <w:r w:rsidRPr="0047194C">
        <w:rPr>
          <w:sz w:val="24"/>
          <w:szCs w:val="24"/>
          <w:lang w:val="pt-BR"/>
        </w:rPr>
        <w:t>O processo educacional apresenta diversos desafios que precisam ser transpostos, principalmente no que diz respeito à motivação dos educandos e efetiva consolidação do conteúdo ministrado; frente a isso, este relato demonstra que a utilização de metodologias ativas pode ter um resultado positivo na superação desses desafios e na promoção de uma aprendizagem significativa. Além disso, a utilização dessas estratégias mostra-se importante em todos os níveis da prática educacional.</w:t>
      </w:r>
    </w:p>
    <w:p w:rsidR="00901A75" w:rsidRPr="0047194C" w:rsidRDefault="00901A75" w:rsidP="0047194C">
      <w:pPr>
        <w:spacing w:line="240" w:lineRule="auto"/>
        <w:jc w:val="both"/>
        <w:rPr>
          <w:sz w:val="24"/>
          <w:szCs w:val="24"/>
          <w:lang w:val="pt-BR"/>
        </w:rPr>
      </w:pPr>
    </w:p>
    <w:p w:rsidR="00901A75" w:rsidRPr="0047194C" w:rsidRDefault="00AD2C88" w:rsidP="0047194C">
      <w:pPr>
        <w:spacing w:line="240" w:lineRule="auto"/>
        <w:jc w:val="both"/>
        <w:rPr>
          <w:b/>
          <w:sz w:val="24"/>
          <w:szCs w:val="24"/>
          <w:lang w:val="pt-BR"/>
        </w:rPr>
      </w:pPr>
      <w:r w:rsidRPr="0047194C">
        <w:rPr>
          <w:b/>
          <w:sz w:val="24"/>
          <w:szCs w:val="24"/>
          <w:lang w:val="pt-BR"/>
        </w:rPr>
        <w:t>REFERÊNCIAS</w:t>
      </w:r>
    </w:p>
    <w:p w:rsidR="00901A75" w:rsidRPr="0047194C" w:rsidRDefault="00901A75" w:rsidP="0047194C">
      <w:pPr>
        <w:spacing w:line="240" w:lineRule="auto"/>
        <w:jc w:val="both"/>
        <w:rPr>
          <w:sz w:val="24"/>
          <w:szCs w:val="24"/>
          <w:lang w:val="pt-BR"/>
        </w:rPr>
      </w:pPr>
    </w:p>
    <w:p w:rsidR="00901A75" w:rsidRDefault="00AD2C88" w:rsidP="0047194C">
      <w:pPr>
        <w:spacing w:line="240" w:lineRule="auto"/>
        <w:jc w:val="both"/>
        <w:rPr>
          <w:sz w:val="24"/>
          <w:szCs w:val="24"/>
        </w:rPr>
      </w:pPr>
      <w:r w:rsidRPr="0047194C">
        <w:rPr>
          <w:sz w:val="24"/>
          <w:szCs w:val="24"/>
          <w:lang w:val="pt-BR"/>
        </w:rPr>
        <w:t xml:space="preserve">AUSUBEL, D.P. </w:t>
      </w:r>
      <w:r w:rsidRPr="0047194C">
        <w:rPr>
          <w:b/>
          <w:sz w:val="24"/>
          <w:szCs w:val="24"/>
          <w:lang w:val="pt-BR"/>
        </w:rPr>
        <w:t>Aquisição e retenção de conhecimentos: uma perspectiva cognitiva.</w:t>
      </w:r>
      <w:r w:rsidRPr="0047194C">
        <w:rPr>
          <w:sz w:val="24"/>
          <w:szCs w:val="24"/>
          <w:lang w:val="pt-BR"/>
        </w:rPr>
        <w:t xml:space="preserve"> </w:t>
      </w:r>
      <w:r>
        <w:rPr>
          <w:sz w:val="24"/>
          <w:szCs w:val="24"/>
        </w:rPr>
        <w:t xml:space="preserve">1. ed. </w:t>
      </w:r>
      <w:proofErr w:type="spellStart"/>
      <w:r>
        <w:rPr>
          <w:sz w:val="24"/>
          <w:szCs w:val="24"/>
        </w:rPr>
        <w:t>Lisboa</w:t>
      </w:r>
      <w:proofErr w:type="spellEnd"/>
      <w:r>
        <w:rPr>
          <w:sz w:val="24"/>
          <w:szCs w:val="24"/>
        </w:rPr>
        <w:t xml:space="preserve">: </w:t>
      </w:r>
      <w:proofErr w:type="spellStart"/>
      <w:r>
        <w:rPr>
          <w:sz w:val="24"/>
          <w:szCs w:val="24"/>
        </w:rPr>
        <w:t>Paralelo</w:t>
      </w:r>
      <w:proofErr w:type="spellEnd"/>
      <w:r>
        <w:rPr>
          <w:sz w:val="24"/>
          <w:szCs w:val="24"/>
        </w:rPr>
        <w:t xml:space="preserve"> </w:t>
      </w:r>
      <w:proofErr w:type="spellStart"/>
      <w:r>
        <w:rPr>
          <w:sz w:val="24"/>
          <w:szCs w:val="24"/>
        </w:rPr>
        <w:t>editora</w:t>
      </w:r>
      <w:proofErr w:type="spellEnd"/>
      <w:r>
        <w:rPr>
          <w:sz w:val="24"/>
          <w:szCs w:val="24"/>
        </w:rPr>
        <w:t xml:space="preserve"> </w:t>
      </w:r>
      <w:proofErr w:type="spellStart"/>
      <w:r>
        <w:rPr>
          <w:sz w:val="24"/>
          <w:szCs w:val="24"/>
        </w:rPr>
        <w:t>lda</w:t>
      </w:r>
      <w:proofErr w:type="spellEnd"/>
      <w:r>
        <w:rPr>
          <w:sz w:val="24"/>
          <w:szCs w:val="24"/>
        </w:rPr>
        <w:t>, 2000.</w:t>
      </w:r>
    </w:p>
    <w:p w:rsidR="00901A75" w:rsidRDefault="00901A75" w:rsidP="0047194C">
      <w:pPr>
        <w:spacing w:line="240" w:lineRule="auto"/>
        <w:jc w:val="both"/>
        <w:rPr>
          <w:sz w:val="24"/>
          <w:szCs w:val="24"/>
        </w:rPr>
      </w:pPr>
    </w:p>
    <w:p w:rsidR="00901A75" w:rsidRPr="0047194C" w:rsidRDefault="00AD2C88" w:rsidP="0047194C">
      <w:pPr>
        <w:spacing w:line="240" w:lineRule="auto"/>
        <w:jc w:val="both"/>
        <w:rPr>
          <w:sz w:val="24"/>
          <w:szCs w:val="24"/>
          <w:lang w:val="pt-BR"/>
        </w:rPr>
      </w:pPr>
      <w:r w:rsidRPr="0047194C">
        <w:rPr>
          <w:sz w:val="24"/>
          <w:szCs w:val="24"/>
          <w:lang w:val="pt-BR"/>
        </w:rPr>
        <w:t xml:space="preserve">FREIRE, P. </w:t>
      </w:r>
      <w:r w:rsidRPr="0047194C">
        <w:rPr>
          <w:b/>
          <w:sz w:val="24"/>
          <w:szCs w:val="24"/>
          <w:lang w:val="pt-BR"/>
        </w:rPr>
        <w:t>Pedagogia do oprimido</w:t>
      </w:r>
      <w:r w:rsidRPr="0047194C">
        <w:rPr>
          <w:sz w:val="24"/>
          <w:szCs w:val="24"/>
          <w:lang w:val="pt-BR"/>
        </w:rPr>
        <w:t>. 17. ed. Rio de janeiro: Paz e Terra, 1987.</w:t>
      </w:r>
    </w:p>
    <w:p w:rsidR="00901A75" w:rsidRPr="0047194C" w:rsidRDefault="00901A75" w:rsidP="0047194C">
      <w:pPr>
        <w:spacing w:line="240" w:lineRule="auto"/>
        <w:jc w:val="right"/>
        <w:rPr>
          <w:lang w:val="pt-BR"/>
        </w:rPr>
      </w:pPr>
    </w:p>
    <w:p w:rsidR="00901A75" w:rsidRPr="0047194C" w:rsidRDefault="00901A75" w:rsidP="0047194C">
      <w:pPr>
        <w:spacing w:line="240" w:lineRule="auto"/>
        <w:jc w:val="right"/>
        <w:rPr>
          <w:lang w:val="pt-BR"/>
        </w:rPr>
      </w:pPr>
    </w:p>
    <w:p w:rsidR="00901A75" w:rsidRPr="0047194C" w:rsidRDefault="00901A75" w:rsidP="0047194C">
      <w:pPr>
        <w:spacing w:line="240" w:lineRule="auto"/>
        <w:jc w:val="right"/>
        <w:rPr>
          <w:lang w:val="pt-BR"/>
        </w:rPr>
      </w:pPr>
    </w:p>
    <w:p w:rsidR="00901A75" w:rsidRPr="0047194C" w:rsidRDefault="00901A75" w:rsidP="0047194C">
      <w:pPr>
        <w:spacing w:line="240" w:lineRule="auto"/>
        <w:jc w:val="right"/>
        <w:rPr>
          <w:lang w:val="pt-BR"/>
        </w:rPr>
      </w:pPr>
    </w:p>
    <w:sectPr w:rsidR="00901A75" w:rsidRPr="0047194C" w:rsidSect="0047194C">
      <w:pgSz w:w="12240" w:h="15840"/>
      <w:pgMar w:top="1418" w:right="1134"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75"/>
    <w:rsid w:val="0047194C"/>
    <w:rsid w:val="00901A75"/>
    <w:rsid w:val="00A72DE3"/>
    <w:rsid w:val="00AD2C88"/>
    <w:rsid w:val="00F7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3039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Complexo Pequeno Príncipe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Savi Junior</dc:creator>
  <cp:lastModifiedBy>Faculdades Pequeno Príncipe</cp:lastModifiedBy>
  <cp:revision>2</cp:revision>
  <dcterms:created xsi:type="dcterms:W3CDTF">2017-12-12T18:44:00Z</dcterms:created>
  <dcterms:modified xsi:type="dcterms:W3CDTF">2017-12-12T18:44:00Z</dcterms:modified>
</cp:coreProperties>
</file>