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45" w:rsidRDefault="002D6715" w:rsidP="002D6715">
      <w:pPr>
        <w:pStyle w:val="Pr-formataoHTML"/>
        <w:shd w:val="clear" w:color="auto" w:fill="FFFFFF"/>
        <w:jc w:val="center"/>
        <w:rPr>
          <w:rFonts w:ascii="Arial" w:hAnsi="Arial" w:cs="Arial"/>
          <w:b/>
          <w:color w:val="000000" w:themeColor="text1"/>
          <w:sz w:val="24"/>
          <w:szCs w:val="24"/>
          <w:lang w:val="pt-PT"/>
        </w:rPr>
      </w:pPr>
      <w:r w:rsidRPr="002D6715">
        <w:rPr>
          <w:rFonts w:ascii="Arial" w:hAnsi="Arial" w:cs="Arial"/>
          <w:b/>
          <w:color w:val="000000" w:themeColor="text1"/>
          <w:sz w:val="24"/>
          <w:szCs w:val="24"/>
        </w:rPr>
        <w:t xml:space="preserve">CHLAMYDIA TRACHOMATIS E O CÂNCER CERVICAL INVASIVO: </w:t>
      </w:r>
      <w:r w:rsidRPr="002D6715">
        <w:rPr>
          <w:rFonts w:ascii="Arial" w:hAnsi="Arial" w:cs="Arial"/>
          <w:b/>
          <w:color w:val="000000" w:themeColor="text1"/>
          <w:sz w:val="24"/>
          <w:szCs w:val="24"/>
          <w:lang w:val="pt-PT"/>
        </w:rPr>
        <w:t>UMA ANÁLISE POOLED DO ESTUDO DO CASO-CONTROLE DO MULTICENTRIC DO IARC</w:t>
      </w:r>
    </w:p>
    <w:p w:rsidR="00B30C06" w:rsidRDefault="004C19B0" w:rsidP="00B30C06">
      <w:pPr>
        <w:pStyle w:val="Pr-formataoHTML"/>
        <w:shd w:val="clear" w:color="auto" w:fill="FFFFFF"/>
        <w:jc w:val="right"/>
        <w:rPr>
          <w:rFonts w:ascii="Arial" w:hAnsi="Arial" w:cs="Arial"/>
          <w:color w:val="000000" w:themeColor="text1"/>
          <w:sz w:val="24"/>
          <w:szCs w:val="24"/>
          <w:lang w:val="pt-PT"/>
        </w:rPr>
      </w:pPr>
      <w:hyperlink r:id="rId5" w:history="1">
        <w:r w:rsidR="00B30C06" w:rsidRPr="00B61F10">
          <w:rPr>
            <w:rStyle w:val="Hyperlink"/>
            <w:rFonts w:ascii="Arial" w:hAnsi="Arial" w:cs="Arial"/>
            <w:sz w:val="24"/>
            <w:szCs w:val="24"/>
            <w:lang w:val="pt-PT"/>
          </w:rPr>
          <w:t>Carlalavalle14@gmail.com</w:t>
        </w:r>
      </w:hyperlink>
    </w:p>
    <w:p w:rsidR="00B30C06" w:rsidRPr="00B30C06" w:rsidRDefault="00B30C06" w:rsidP="00B30C06">
      <w:pPr>
        <w:pStyle w:val="Pr-formataoHTML"/>
        <w:shd w:val="clear" w:color="auto" w:fill="FFFFFF"/>
        <w:jc w:val="right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:rsidR="002D6715" w:rsidRDefault="002D6715" w:rsidP="00B30C06">
      <w:pPr>
        <w:pStyle w:val="Pr-formataoHTML"/>
        <w:shd w:val="clear" w:color="auto" w:fill="FFFFFF"/>
        <w:jc w:val="right"/>
        <w:rPr>
          <w:rFonts w:ascii="Arial" w:hAnsi="Arial" w:cs="Arial"/>
          <w:color w:val="000000" w:themeColor="text1"/>
          <w:sz w:val="24"/>
          <w:szCs w:val="24"/>
          <w:lang w:val="pt-PT"/>
        </w:rPr>
      </w:pPr>
      <w:bookmarkStart w:id="0" w:name="_GoBack"/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Carla Masukawa Lavalle, Sabrina Jusviak Theodorovicz, Maria Fernanda de Aguiar </w:t>
      </w:r>
      <w:bookmarkEnd w:id="0"/>
      <w:r>
        <w:rPr>
          <w:rFonts w:ascii="Arial" w:hAnsi="Arial" w:cs="Arial"/>
          <w:color w:val="000000" w:themeColor="text1"/>
          <w:sz w:val="24"/>
          <w:szCs w:val="24"/>
          <w:lang w:val="pt-PT"/>
        </w:rPr>
        <w:t>Soares.</w:t>
      </w:r>
      <w:r w:rsidR="00B30C06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Faculdades Pequeno Príncipe, Graduação em Medicina.</w:t>
      </w:r>
    </w:p>
    <w:p w:rsidR="00B30C06" w:rsidRDefault="00B30C06" w:rsidP="00B30C06">
      <w:pPr>
        <w:pStyle w:val="Pr-formataoHTML"/>
        <w:shd w:val="clear" w:color="auto" w:fill="FFFFFF"/>
        <w:jc w:val="right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:rsidR="00B30C06" w:rsidRDefault="00B30C06" w:rsidP="00B30C06">
      <w:pPr>
        <w:pStyle w:val="Pr-formataoHTML"/>
        <w:shd w:val="clear" w:color="auto" w:fill="FFFFFF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Câncer cervical invasivo, Chlamydia trachomatis, carcinogênese.</w:t>
      </w:r>
    </w:p>
    <w:p w:rsidR="002D6715" w:rsidRPr="002D6715" w:rsidRDefault="002D6715" w:rsidP="002D6715">
      <w:pPr>
        <w:pStyle w:val="Pr-formataoHTML"/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:rsidR="00A16959" w:rsidRPr="005A73E5" w:rsidRDefault="00A16959" w:rsidP="002D6715">
      <w:pPr>
        <w:pStyle w:val="Pr-formataoHTML"/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30C06" w:rsidRDefault="00B30C06" w:rsidP="002D6715">
      <w:pPr>
        <w:spacing w:line="24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Introdução: </w:t>
      </w:r>
      <w:r w:rsidR="00364105" w:rsidRPr="005A73E5">
        <w:rPr>
          <w:rFonts w:cs="Arial"/>
          <w:color w:val="000000" w:themeColor="text1"/>
          <w:sz w:val="24"/>
          <w:szCs w:val="24"/>
        </w:rPr>
        <w:t>O artigo baseia-se em estudos que pesquisam a etiologia do câncer cervical invasivo com o proposito de identificar fatores que influenciam a suscetibilidade ou progressão da infecção por HPV</w:t>
      </w:r>
      <w:r w:rsidR="00CF77C9" w:rsidRPr="005A73E5">
        <w:rPr>
          <w:rFonts w:cs="Arial"/>
          <w:color w:val="000000" w:themeColor="text1"/>
          <w:sz w:val="24"/>
          <w:szCs w:val="24"/>
        </w:rPr>
        <w:t>.</w:t>
      </w:r>
      <w:r w:rsidR="00364105" w:rsidRPr="005A73E5">
        <w:rPr>
          <w:rFonts w:cs="Arial"/>
          <w:color w:val="000000" w:themeColor="text1"/>
          <w:sz w:val="24"/>
          <w:szCs w:val="24"/>
        </w:rPr>
        <w:t xml:space="preserve"> Dentre as </w:t>
      </w:r>
      <w:proofErr w:type="spellStart"/>
      <w:r w:rsidR="00364105" w:rsidRPr="005A73E5">
        <w:rPr>
          <w:rFonts w:cs="Arial"/>
          <w:color w:val="000000" w:themeColor="text1"/>
          <w:sz w:val="24"/>
          <w:szCs w:val="24"/>
        </w:rPr>
        <w:t>DST’s</w:t>
      </w:r>
      <w:proofErr w:type="spellEnd"/>
      <w:r w:rsidR="00364105" w:rsidRPr="005A73E5">
        <w:rPr>
          <w:rFonts w:cs="Arial"/>
          <w:color w:val="000000" w:themeColor="text1"/>
          <w:sz w:val="24"/>
          <w:szCs w:val="24"/>
        </w:rPr>
        <w:t xml:space="preserve">, a </w:t>
      </w:r>
      <w:proofErr w:type="spellStart"/>
      <w:r w:rsidR="00364105" w:rsidRPr="005A73E5">
        <w:rPr>
          <w:rFonts w:cs="Arial"/>
          <w:color w:val="000000" w:themeColor="text1"/>
          <w:sz w:val="24"/>
          <w:szCs w:val="24"/>
        </w:rPr>
        <w:t>Chlamydia</w:t>
      </w:r>
      <w:proofErr w:type="spellEnd"/>
      <w:r w:rsidR="00364105" w:rsidRPr="005A73E5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="00364105" w:rsidRPr="005A73E5">
        <w:rPr>
          <w:rFonts w:cs="Arial"/>
          <w:color w:val="000000" w:themeColor="text1"/>
          <w:sz w:val="24"/>
          <w:szCs w:val="24"/>
        </w:rPr>
        <w:t>trac</w:t>
      </w:r>
      <w:r w:rsidR="003D512E" w:rsidRPr="005A73E5">
        <w:rPr>
          <w:rFonts w:cs="Arial"/>
          <w:color w:val="000000" w:themeColor="text1"/>
          <w:sz w:val="24"/>
          <w:szCs w:val="24"/>
        </w:rPr>
        <w:t>h</w:t>
      </w:r>
      <w:r w:rsidR="00364105" w:rsidRPr="005A73E5">
        <w:rPr>
          <w:rFonts w:cs="Arial"/>
          <w:color w:val="000000" w:themeColor="text1"/>
          <w:sz w:val="24"/>
          <w:szCs w:val="24"/>
        </w:rPr>
        <w:t>omatis</w:t>
      </w:r>
      <w:proofErr w:type="spellEnd"/>
      <w:r w:rsidR="00364105" w:rsidRPr="005A73E5">
        <w:rPr>
          <w:rFonts w:cs="Arial"/>
          <w:color w:val="000000" w:themeColor="text1"/>
          <w:sz w:val="24"/>
          <w:szCs w:val="24"/>
        </w:rPr>
        <w:t xml:space="preserve"> é o cofator mais importante, visto que pode induzir a inflama</w:t>
      </w:r>
      <w:r w:rsidR="00796C98" w:rsidRPr="005A73E5">
        <w:rPr>
          <w:rFonts w:cs="Arial"/>
          <w:color w:val="000000" w:themeColor="text1"/>
          <w:sz w:val="24"/>
          <w:szCs w:val="24"/>
        </w:rPr>
        <w:t>ção crônica, dano epitelial e a</w:t>
      </w:r>
      <w:r w:rsidR="00364105" w:rsidRPr="005A73E5">
        <w:rPr>
          <w:rFonts w:cs="Arial"/>
          <w:color w:val="000000" w:themeColor="text1"/>
          <w:sz w:val="24"/>
          <w:szCs w:val="24"/>
        </w:rPr>
        <w:t xml:space="preserve"> doença inflamatória pélvica, além de ser clinicamente associada </w:t>
      </w:r>
      <w:proofErr w:type="gramStart"/>
      <w:r w:rsidR="00364105" w:rsidRPr="005A73E5">
        <w:rPr>
          <w:rFonts w:cs="Arial"/>
          <w:color w:val="000000" w:themeColor="text1"/>
          <w:sz w:val="24"/>
          <w:szCs w:val="24"/>
        </w:rPr>
        <w:t>a</w:t>
      </w:r>
      <w:proofErr w:type="gramEnd"/>
      <w:r w:rsidR="00364105" w:rsidRPr="005A73E5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="00364105" w:rsidRPr="005A73E5">
        <w:rPr>
          <w:rFonts w:cs="Arial"/>
          <w:color w:val="000000" w:themeColor="text1"/>
          <w:sz w:val="24"/>
          <w:szCs w:val="24"/>
        </w:rPr>
        <w:t>metaplasia</w:t>
      </w:r>
      <w:proofErr w:type="spellEnd"/>
      <w:r w:rsidR="00364105" w:rsidRPr="005A73E5">
        <w:rPr>
          <w:rFonts w:cs="Arial"/>
          <w:color w:val="000000" w:themeColor="text1"/>
          <w:sz w:val="24"/>
          <w:szCs w:val="24"/>
        </w:rPr>
        <w:t xml:space="preserve"> cervical.</w:t>
      </w:r>
      <w:r w:rsidR="00E91FA7" w:rsidRPr="005A73E5">
        <w:rPr>
          <w:rFonts w:cs="Arial"/>
          <w:color w:val="000000" w:themeColor="text1"/>
          <w:sz w:val="24"/>
          <w:szCs w:val="24"/>
        </w:rPr>
        <w:t xml:space="preserve"> </w:t>
      </w:r>
    </w:p>
    <w:p w:rsidR="00DD7632" w:rsidRPr="005A73E5" w:rsidRDefault="00B30C06" w:rsidP="002D6715">
      <w:pPr>
        <w:spacing w:line="24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Percurso teórico: </w:t>
      </w:r>
      <w:r w:rsidR="00796C98" w:rsidRPr="005A73E5">
        <w:rPr>
          <w:rFonts w:cs="Arial"/>
          <w:color w:val="000000" w:themeColor="text1"/>
          <w:sz w:val="24"/>
          <w:szCs w:val="24"/>
        </w:rPr>
        <w:t>O artigo foi baseado em</w:t>
      </w:r>
      <w:r>
        <w:rPr>
          <w:rFonts w:cs="Arial"/>
          <w:color w:val="000000" w:themeColor="text1"/>
          <w:sz w:val="24"/>
          <w:szCs w:val="24"/>
        </w:rPr>
        <w:t xml:space="preserve"> estudos</w:t>
      </w:r>
      <w:r w:rsidR="00796C98" w:rsidRPr="005A73E5">
        <w:rPr>
          <w:rFonts w:cs="Arial"/>
          <w:color w:val="000000" w:themeColor="text1"/>
          <w:sz w:val="24"/>
          <w:szCs w:val="24"/>
        </w:rPr>
        <w:t xml:space="preserve"> que mostraram que o </w:t>
      </w:r>
      <w:r w:rsidR="00CF77C9" w:rsidRPr="005A73E5">
        <w:rPr>
          <w:rFonts w:cs="Arial"/>
          <w:color w:val="000000" w:themeColor="text1"/>
          <w:sz w:val="24"/>
          <w:szCs w:val="24"/>
        </w:rPr>
        <w:t>intervalo de confiança analisan</w:t>
      </w:r>
      <w:r w:rsidR="00796C98" w:rsidRPr="005A73E5">
        <w:rPr>
          <w:rFonts w:cs="Arial"/>
          <w:color w:val="000000" w:themeColor="text1"/>
          <w:sz w:val="24"/>
          <w:szCs w:val="24"/>
        </w:rPr>
        <w:t>do as variáveis é de 95% na associação entre</w:t>
      </w:r>
      <w:r w:rsidR="00796C98" w:rsidRPr="005A73E5">
        <w:rPr>
          <w:rFonts w:cs="Arial"/>
          <w:i/>
          <w:color w:val="000000" w:themeColor="text1"/>
          <w:sz w:val="24"/>
          <w:szCs w:val="24"/>
        </w:rPr>
        <w:t xml:space="preserve"> C. </w:t>
      </w:r>
      <w:proofErr w:type="spellStart"/>
      <w:r w:rsidR="00796C98" w:rsidRPr="005A73E5">
        <w:rPr>
          <w:rFonts w:cs="Arial"/>
          <w:i/>
          <w:color w:val="000000" w:themeColor="text1"/>
          <w:sz w:val="24"/>
          <w:szCs w:val="24"/>
        </w:rPr>
        <w:t>trac</w:t>
      </w:r>
      <w:r w:rsidR="003D512E" w:rsidRPr="005A73E5">
        <w:rPr>
          <w:rFonts w:cs="Arial"/>
          <w:i/>
          <w:color w:val="000000" w:themeColor="text1"/>
          <w:sz w:val="24"/>
          <w:szCs w:val="24"/>
        </w:rPr>
        <w:t>h</w:t>
      </w:r>
      <w:r w:rsidR="00796C98" w:rsidRPr="005A73E5">
        <w:rPr>
          <w:rFonts w:cs="Arial"/>
          <w:i/>
          <w:color w:val="000000" w:themeColor="text1"/>
          <w:sz w:val="24"/>
          <w:szCs w:val="24"/>
        </w:rPr>
        <w:t>omatis</w:t>
      </w:r>
      <w:proofErr w:type="spellEnd"/>
      <w:r w:rsidR="00796C98" w:rsidRPr="005A73E5">
        <w:rPr>
          <w:rFonts w:cs="Arial"/>
          <w:i/>
          <w:color w:val="000000" w:themeColor="text1"/>
          <w:sz w:val="24"/>
          <w:szCs w:val="24"/>
        </w:rPr>
        <w:t xml:space="preserve"> </w:t>
      </w:r>
      <w:r w:rsidR="00796C98" w:rsidRPr="005A73E5">
        <w:rPr>
          <w:rFonts w:cs="Arial"/>
          <w:color w:val="000000" w:themeColor="text1"/>
          <w:sz w:val="24"/>
          <w:szCs w:val="24"/>
        </w:rPr>
        <w:t xml:space="preserve">e o CCI em diferentes continentes. Além disso, a fim de aumentar a abrangência, foram incluídos </w:t>
      </w:r>
      <w:proofErr w:type="gramStart"/>
      <w:r w:rsidR="00796C98" w:rsidRPr="005A73E5">
        <w:rPr>
          <w:rFonts w:cs="Arial"/>
          <w:color w:val="000000" w:themeColor="text1"/>
          <w:sz w:val="24"/>
          <w:szCs w:val="24"/>
        </w:rPr>
        <w:t>5</w:t>
      </w:r>
      <w:proofErr w:type="gramEnd"/>
      <w:r w:rsidR="00796C98" w:rsidRPr="005A73E5">
        <w:rPr>
          <w:rFonts w:cs="Arial"/>
          <w:color w:val="000000" w:themeColor="text1"/>
          <w:sz w:val="24"/>
          <w:szCs w:val="24"/>
        </w:rPr>
        <w:t xml:space="preserve"> estudos de controle de caso coordenados pela </w:t>
      </w:r>
      <w:proofErr w:type="spellStart"/>
      <w:r w:rsidR="00796C98" w:rsidRPr="005A73E5">
        <w:rPr>
          <w:rFonts w:cs="Arial"/>
          <w:color w:val="000000" w:themeColor="text1"/>
          <w:sz w:val="24"/>
          <w:szCs w:val="24"/>
        </w:rPr>
        <w:t>International</w:t>
      </w:r>
      <w:proofErr w:type="spellEnd"/>
      <w:r w:rsidR="00796C98" w:rsidRPr="005A73E5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="00796C98" w:rsidRPr="005A73E5">
        <w:rPr>
          <w:rFonts w:cs="Arial"/>
          <w:color w:val="000000" w:themeColor="text1"/>
          <w:sz w:val="24"/>
          <w:szCs w:val="24"/>
        </w:rPr>
        <w:t>Agency</w:t>
      </w:r>
      <w:proofErr w:type="spellEnd"/>
      <w:r w:rsidR="00796C98" w:rsidRPr="005A73E5">
        <w:rPr>
          <w:rFonts w:cs="Arial"/>
          <w:color w:val="000000" w:themeColor="text1"/>
          <w:sz w:val="24"/>
          <w:szCs w:val="24"/>
        </w:rPr>
        <w:t xml:space="preserve"> for </w:t>
      </w:r>
      <w:proofErr w:type="spellStart"/>
      <w:r w:rsidR="00796C98" w:rsidRPr="005A73E5">
        <w:rPr>
          <w:rFonts w:cs="Arial"/>
          <w:color w:val="000000" w:themeColor="text1"/>
          <w:sz w:val="24"/>
          <w:szCs w:val="24"/>
        </w:rPr>
        <w:t>Reserch</w:t>
      </w:r>
      <w:proofErr w:type="spellEnd"/>
      <w:r w:rsidR="00796C98" w:rsidRPr="005A73E5">
        <w:rPr>
          <w:rFonts w:cs="Arial"/>
          <w:color w:val="000000" w:themeColor="text1"/>
          <w:sz w:val="24"/>
          <w:szCs w:val="24"/>
        </w:rPr>
        <w:t xml:space="preserve"> in Câncer. </w:t>
      </w:r>
    </w:p>
    <w:p w:rsidR="00C865C1" w:rsidRPr="005A73E5" w:rsidRDefault="00C865C1" w:rsidP="002D6715">
      <w:pPr>
        <w:spacing w:line="240" w:lineRule="auto"/>
        <w:rPr>
          <w:rFonts w:cs="Arial"/>
          <w:color w:val="000000" w:themeColor="text1"/>
          <w:sz w:val="24"/>
          <w:szCs w:val="24"/>
        </w:rPr>
      </w:pPr>
      <w:r w:rsidRPr="005A73E5">
        <w:rPr>
          <w:rFonts w:cs="Arial"/>
          <w:color w:val="000000" w:themeColor="text1"/>
          <w:sz w:val="24"/>
          <w:szCs w:val="24"/>
        </w:rPr>
        <w:t xml:space="preserve">Os exames analisados nos estudos incluem: detecção de anticorpos da </w:t>
      </w:r>
      <w:r w:rsidRPr="005A73E5">
        <w:rPr>
          <w:rFonts w:cs="Arial"/>
          <w:i/>
          <w:color w:val="000000" w:themeColor="text1"/>
          <w:sz w:val="24"/>
          <w:szCs w:val="24"/>
        </w:rPr>
        <w:t xml:space="preserve">C. </w:t>
      </w:r>
      <w:proofErr w:type="spellStart"/>
      <w:r w:rsidRPr="005A73E5">
        <w:rPr>
          <w:rFonts w:cs="Arial"/>
          <w:i/>
          <w:color w:val="000000" w:themeColor="text1"/>
          <w:sz w:val="24"/>
          <w:szCs w:val="24"/>
        </w:rPr>
        <w:t>trac</w:t>
      </w:r>
      <w:r w:rsidR="003D512E" w:rsidRPr="005A73E5">
        <w:rPr>
          <w:rFonts w:cs="Arial"/>
          <w:i/>
          <w:color w:val="000000" w:themeColor="text1"/>
          <w:sz w:val="24"/>
          <w:szCs w:val="24"/>
        </w:rPr>
        <w:t>h</w:t>
      </w:r>
      <w:r w:rsidRPr="005A73E5">
        <w:rPr>
          <w:rFonts w:cs="Arial"/>
          <w:i/>
          <w:color w:val="000000" w:themeColor="text1"/>
          <w:sz w:val="24"/>
          <w:szCs w:val="24"/>
        </w:rPr>
        <w:t>omatis</w:t>
      </w:r>
      <w:proofErr w:type="spellEnd"/>
      <w:r w:rsidRPr="005A73E5">
        <w:rPr>
          <w:rFonts w:cs="Arial"/>
          <w:color w:val="000000" w:themeColor="text1"/>
          <w:sz w:val="24"/>
          <w:szCs w:val="24"/>
        </w:rPr>
        <w:t xml:space="preserve">, DNA do HPV, anticorpos HSV </w:t>
      </w:r>
      <w:proofErr w:type="spellStart"/>
      <w:proofErr w:type="gramStart"/>
      <w:r w:rsidRPr="005A73E5">
        <w:rPr>
          <w:rFonts w:cs="Arial"/>
          <w:color w:val="000000" w:themeColor="text1"/>
          <w:sz w:val="24"/>
          <w:szCs w:val="24"/>
        </w:rPr>
        <w:t>IgG</w:t>
      </w:r>
      <w:proofErr w:type="spellEnd"/>
      <w:proofErr w:type="gramEnd"/>
      <w:r w:rsidRPr="005A73E5">
        <w:rPr>
          <w:rFonts w:cs="Arial"/>
          <w:color w:val="000000" w:themeColor="text1"/>
          <w:sz w:val="24"/>
          <w:szCs w:val="24"/>
        </w:rPr>
        <w:t xml:space="preserve"> e verificados estatisticamente. </w:t>
      </w:r>
    </w:p>
    <w:p w:rsidR="00966DB3" w:rsidRPr="005A73E5" w:rsidRDefault="00C865C1" w:rsidP="002D6715">
      <w:pPr>
        <w:spacing w:line="240" w:lineRule="auto"/>
        <w:rPr>
          <w:rFonts w:cs="Arial"/>
          <w:color w:val="000000" w:themeColor="text1"/>
          <w:sz w:val="24"/>
          <w:szCs w:val="24"/>
        </w:rPr>
      </w:pPr>
      <w:r w:rsidRPr="005A73E5">
        <w:rPr>
          <w:rFonts w:cs="Arial"/>
          <w:color w:val="000000" w:themeColor="text1"/>
          <w:sz w:val="24"/>
          <w:szCs w:val="24"/>
        </w:rPr>
        <w:t>Dentre os Carcinomas cervicais in</w:t>
      </w:r>
      <w:r w:rsidR="00E053E5" w:rsidRPr="005A73E5">
        <w:rPr>
          <w:rFonts w:cs="Arial"/>
          <w:color w:val="000000" w:themeColor="text1"/>
          <w:sz w:val="24"/>
          <w:szCs w:val="24"/>
        </w:rPr>
        <w:t xml:space="preserve">vasivos nos pacientes estudados, foram 1.139 casos CCI células escamosas, enquanto 99 casos de </w:t>
      </w:r>
      <w:proofErr w:type="spellStart"/>
      <w:r w:rsidR="00E053E5" w:rsidRPr="005A73E5">
        <w:rPr>
          <w:rFonts w:cs="Arial"/>
          <w:color w:val="000000" w:themeColor="text1"/>
          <w:sz w:val="24"/>
          <w:szCs w:val="24"/>
        </w:rPr>
        <w:t>adenocarcinoma</w:t>
      </w:r>
      <w:proofErr w:type="spellEnd"/>
      <w:r w:rsidR="00E053E5" w:rsidRPr="005A73E5">
        <w:rPr>
          <w:rFonts w:cs="Arial"/>
          <w:color w:val="000000" w:themeColor="text1"/>
          <w:sz w:val="24"/>
          <w:szCs w:val="24"/>
        </w:rPr>
        <w:t xml:space="preserve"> ou carcinoma </w:t>
      </w:r>
      <w:proofErr w:type="spellStart"/>
      <w:r w:rsidR="00E053E5" w:rsidRPr="005A73E5">
        <w:rPr>
          <w:rFonts w:cs="Arial"/>
          <w:color w:val="000000" w:themeColor="text1"/>
          <w:sz w:val="24"/>
          <w:szCs w:val="24"/>
        </w:rPr>
        <w:t>adenoescamoso</w:t>
      </w:r>
      <w:proofErr w:type="spellEnd"/>
      <w:r w:rsidR="00E053E5" w:rsidRPr="005A73E5">
        <w:rPr>
          <w:rFonts w:cs="Arial"/>
          <w:color w:val="000000" w:themeColor="text1"/>
          <w:sz w:val="24"/>
          <w:szCs w:val="24"/>
        </w:rPr>
        <w:t xml:space="preserve">, juntamente a 1.100 casos controle. Anticorpos para </w:t>
      </w:r>
      <w:r w:rsidR="00E053E5" w:rsidRPr="005A73E5">
        <w:rPr>
          <w:rFonts w:cs="Arial"/>
          <w:i/>
          <w:color w:val="000000" w:themeColor="text1"/>
          <w:sz w:val="24"/>
          <w:szCs w:val="24"/>
        </w:rPr>
        <w:t xml:space="preserve">C. </w:t>
      </w:r>
      <w:proofErr w:type="spellStart"/>
      <w:r w:rsidR="00E053E5" w:rsidRPr="005A73E5">
        <w:rPr>
          <w:rFonts w:cs="Arial"/>
          <w:i/>
          <w:color w:val="000000" w:themeColor="text1"/>
          <w:sz w:val="24"/>
          <w:szCs w:val="24"/>
        </w:rPr>
        <w:t>trac</w:t>
      </w:r>
      <w:r w:rsidR="003D512E" w:rsidRPr="005A73E5">
        <w:rPr>
          <w:rFonts w:cs="Arial"/>
          <w:i/>
          <w:color w:val="000000" w:themeColor="text1"/>
          <w:sz w:val="24"/>
          <w:szCs w:val="24"/>
        </w:rPr>
        <w:t>h</w:t>
      </w:r>
      <w:r w:rsidR="00E053E5" w:rsidRPr="005A73E5">
        <w:rPr>
          <w:rFonts w:cs="Arial"/>
          <w:i/>
          <w:color w:val="000000" w:themeColor="text1"/>
          <w:sz w:val="24"/>
          <w:szCs w:val="24"/>
        </w:rPr>
        <w:t>omatis</w:t>
      </w:r>
      <w:proofErr w:type="spellEnd"/>
      <w:r w:rsidR="00E053E5" w:rsidRPr="005A73E5">
        <w:rPr>
          <w:rFonts w:cs="Arial"/>
          <w:color w:val="000000" w:themeColor="text1"/>
          <w:sz w:val="24"/>
          <w:szCs w:val="24"/>
        </w:rPr>
        <w:t xml:space="preserve"> foram encontrados mais frequentemente em câncer de células</w:t>
      </w:r>
      <w:r w:rsidR="000D037D" w:rsidRPr="005A73E5">
        <w:rPr>
          <w:rFonts w:cs="Arial"/>
          <w:color w:val="000000" w:themeColor="text1"/>
          <w:sz w:val="24"/>
          <w:szCs w:val="24"/>
        </w:rPr>
        <w:t xml:space="preserve"> escamosas (53,2%).</w:t>
      </w:r>
    </w:p>
    <w:p w:rsidR="00966DB3" w:rsidRPr="005A73E5" w:rsidRDefault="000D037D" w:rsidP="002D6715">
      <w:pPr>
        <w:spacing w:line="240" w:lineRule="auto"/>
        <w:rPr>
          <w:rFonts w:cs="Arial"/>
          <w:color w:val="000000" w:themeColor="text1"/>
          <w:sz w:val="24"/>
          <w:szCs w:val="24"/>
        </w:rPr>
      </w:pPr>
      <w:r w:rsidRPr="005A73E5">
        <w:rPr>
          <w:rFonts w:cs="Arial"/>
          <w:color w:val="000000" w:themeColor="text1"/>
          <w:sz w:val="24"/>
          <w:szCs w:val="24"/>
        </w:rPr>
        <w:t>Analisando os dados apresentados houve</w:t>
      </w:r>
      <w:r w:rsidR="00966DB3" w:rsidRPr="005A73E5">
        <w:rPr>
          <w:rFonts w:cs="Arial"/>
          <w:color w:val="000000" w:themeColor="text1"/>
          <w:sz w:val="24"/>
          <w:szCs w:val="24"/>
        </w:rPr>
        <w:t xml:space="preserve"> maior exposição da </w:t>
      </w:r>
      <w:r w:rsidR="00966DB3" w:rsidRPr="005A73E5">
        <w:rPr>
          <w:rFonts w:cs="Arial"/>
          <w:i/>
          <w:color w:val="000000" w:themeColor="text1"/>
          <w:sz w:val="24"/>
          <w:szCs w:val="24"/>
        </w:rPr>
        <w:t xml:space="preserve">C. </w:t>
      </w:r>
      <w:proofErr w:type="spellStart"/>
      <w:r w:rsidR="00966DB3" w:rsidRPr="005A73E5">
        <w:rPr>
          <w:rFonts w:cs="Arial"/>
          <w:i/>
          <w:color w:val="000000" w:themeColor="text1"/>
          <w:sz w:val="24"/>
          <w:szCs w:val="24"/>
        </w:rPr>
        <w:t>trac</w:t>
      </w:r>
      <w:r w:rsidR="003D512E" w:rsidRPr="005A73E5">
        <w:rPr>
          <w:rFonts w:cs="Arial"/>
          <w:i/>
          <w:color w:val="000000" w:themeColor="text1"/>
          <w:sz w:val="24"/>
          <w:szCs w:val="24"/>
        </w:rPr>
        <w:t>h</w:t>
      </w:r>
      <w:r w:rsidR="00966DB3" w:rsidRPr="005A73E5">
        <w:rPr>
          <w:rFonts w:cs="Arial"/>
          <w:i/>
          <w:color w:val="000000" w:themeColor="text1"/>
          <w:sz w:val="24"/>
          <w:szCs w:val="24"/>
        </w:rPr>
        <w:t>omatis</w:t>
      </w:r>
      <w:proofErr w:type="spellEnd"/>
      <w:r w:rsidR="00966DB3" w:rsidRPr="005A73E5">
        <w:rPr>
          <w:rFonts w:cs="Arial"/>
          <w:i/>
          <w:color w:val="000000" w:themeColor="text1"/>
          <w:sz w:val="24"/>
          <w:szCs w:val="24"/>
        </w:rPr>
        <w:t xml:space="preserve"> </w:t>
      </w:r>
      <w:r w:rsidR="00966DB3" w:rsidRPr="005A73E5">
        <w:rPr>
          <w:rFonts w:cs="Arial"/>
          <w:color w:val="000000" w:themeColor="text1"/>
          <w:sz w:val="24"/>
          <w:szCs w:val="24"/>
        </w:rPr>
        <w:t>nos casos controle comparados à exposição ao HPV</w:t>
      </w:r>
      <w:r w:rsidR="00713745" w:rsidRPr="005A73E5">
        <w:rPr>
          <w:rFonts w:cs="Arial"/>
          <w:color w:val="000000" w:themeColor="text1"/>
          <w:sz w:val="24"/>
          <w:szCs w:val="24"/>
        </w:rPr>
        <w:t>, visto</w:t>
      </w:r>
      <w:r w:rsidR="00966DB3" w:rsidRPr="005A73E5">
        <w:rPr>
          <w:rFonts w:cs="Arial"/>
          <w:color w:val="000000" w:themeColor="text1"/>
          <w:sz w:val="24"/>
          <w:szCs w:val="24"/>
        </w:rPr>
        <w:t xml:space="preserve"> que a positividade de anticorpos corresponde a 30,8%, 14,8% respectivamente. </w:t>
      </w:r>
    </w:p>
    <w:p w:rsidR="00362D6B" w:rsidRPr="005A73E5" w:rsidRDefault="00A16959" w:rsidP="002D6715">
      <w:pPr>
        <w:spacing w:line="240" w:lineRule="auto"/>
        <w:rPr>
          <w:rFonts w:cs="Arial"/>
          <w:color w:val="000000" w:themeColor="text1"/>
          <w:sz w:val="24"/>
          <w:szCs w:val="24"/>
        </w:rPr>
      </w:pPr>
      <w:r w:rsidRPr="005A73E5">
        <w:rPr>
          <w:rFonts w:cs="Arial"/>
          <w:color w:val="000000" w:themeColor="text1"/>
          <w:sz w:val="24"/>
          <w:szCs w:val="24"/>
        </w:rPr>
        <w:t>O</w:t>
      </w:r>
      <w:r w:rsidR="00CA3118" w:rsidRPr="005A73E5">
        <w:rPr>
          <w:rFonts w:cs="Arial"/>
          <w:color w:val="000000" w:themeColor="text1"/>
          <w:sz w:val="24"/>
          <w:szCs w:val="24"/>
        </w:rPr>
        <w:t xml:space="preserve"> risco de se evoluir a um CCI, por decorrência de infecção da </w:t>
      </w:r>
      <w:r w:rsidR="00CA3118" w:rsidRPr="005A73E5">
        <w:rPr>
          <w:rFonts w:cs="Arial"/>
          <w:i/>
          <w:color w:val="000000" w:themeColor="text1"/>
          <w:sz w:val="24"/>
          <w:szCs w:val="24"/>
        </w:rPr>
        <w:t xml:space="preserve">C. </w:t>
      </w:r>
      <w:proofErr w:type="spellStart"/>
      <w:r w:rsidR="00CA3118" w:rsidRPr="005A73E5">
        <w:rPr>
          <w:rFonts w:cs="Arial"/>
          <w:i/>
          <w:color w:val="000000" w:themeColor="text1"/>
          <w:sz w:val="24"/>
          <w:szCs w:val="24"/>
        </w:rPr>
        <w:t>trac</w:t>
      </w:r>
      <w:r w:rsidR="003D512E" w:rsidRPr="005A73E5">
        <w:rPr>
          <w:rFonts w:cs="Arial"/>
          <w:i/>
          <w:color w:val="000000" w:themeColor="text1"/>
          <w:sz w:val="24"/>
          <w:szCs w:val="24"/>
        </w:rPr>
        <w:t>h</w:t>
      </w:r>
      <w:r w:rsidR="00CA3118" w:rsidRPr="005A73E5">
        <w:rPr>
          <w:rFonts w:cs="Arial"/>
          <w:i/>
          <w:color w:val="000000" w:themeColor="text1"/>
          <w:sz w:val="24"/>
          <w:szCs w:val="24"/>
        </w:rPr>
        <w:t>omatis</w:t>
      </w:r>
      <w:proofErr w:type="spellEnd"/>
      <w:r w:rsidR="00CA3118" w:rsidRPr="005A73E5">
        <w:rPr>
          <w:rFonts w:cs="Arial"/>
          <w:color w:val="000000" w:themeColor="text1"/>
          <w:sz w:val="24"/>
          <w:szCs w:val="24"/>
        </w:rPr>
        <w:t xml:space="preserve"> é reduzido em mulh</w:t>
      </w:r>
      <w:r w:rsidRPr="005A73E5">
        <w:rPr>
          <w:rFonts w:cs="Arial"/>
          <w:color w:val="000000" w:themeColor="text1"/>
          <w:sz w:val="24"/>
          <w:szCs w:val="24"/>
        </w:rPr>
        <w:t xml:space="preserve">eres acima de 55 anos de idade, outro fator </w:t>
      </w:r>
      <w:r w:rsidR="00B30C06">
        <w:rPr>
          <w:rFonts w:cs="Arial"/>
          <w:color w:val="000000" w:themeColor="text1"/>
          <w:sz w:val="24"/>
          <w:szCs w:val="24"/>
        </w:rPr>
        <w:t xml:space="preserve">de risco </w:t>
      </w:r>
      <w:r w:rsidRPr="005A73E5">
        <w:rPr>
          <w:rFonts w:cs="Arial"/>
          <w:color w:val="000000" w:themeColor="text1"/>
          <w:sz w:val="24"/>
          <w:szCs w:val="24"/>
        </w:rPr>
        <w:t xml:space="preserve">é </w:t>
      </w:r>
      <w:r w:rsidR="00F42ADE" w:rsidRPr="005A73E5">
        <w:rPr>
          <w:rFonts w:cs="Arial"/>
          <w:color w:val="000000" w:themeColor="text1"/>
          <w:sz w:val="24"/>
          <w:szCs w:val="24"/>
        </w:rPr>
        <w:t xml:space="preserve">o baixo nível socioeconômico e de escolaridade, visto que a presença de anticorpos de </w:t>
      </w:r>
      <w:r w:rsidR="00F42ADE" w:rsidRPr="005A73E5">
        <w:rPr>
          <w:rFonts w:cs="Arial"/>
          <w:i/>
          <w:color w:val="000000" w:themeColor="text1"/>
          <w:sz w:val="24"/>
          <w:szCs w:val="24"/>
        </w:rPr>
        <w:t xml:space="preserve">C. </w:t>
      </w:r>
      <w:proofErr w:type="spellStart"/>
      <w:r w:rsidR="00F42ADE" w:rsidRPr="005A73E5">
        <w:rPr>
          <w:rFonts w:cs="Arial"/>
          <w:i/>
          <w:color w:val="000000" w:themeColor="text1"/>
          <w:sz w:val="24"/>
          <w:szCs w:val="24"/>
        </w:rPr>
        <w:t>trac</w:t>
      </w:r>
      <w:r w:rsidR="00295F95" w:rsidRPr="005A73E5">
        <w:rPr>
          <w:rFonts w:cs="Arial"/>
          <w:i/>
          <w:color w:val="000000" w:themeColor="text1"/>
          <w:sz w:val="24"/>
          <w:szCs w:val="24"/>
        </w:rPr>
        <w:t>h</w:t>
      </w:r>
      <w:r w:rsidR="00F42ADE" w:rsidRPr="005A73E5">
        <w:rPr>
          <w:rFonts w:cs="Arial"/>
          <w:i/>
          <w:color w:val="000000" w:themeColor="text1"/>
          <w:sz w:val="24"/>
          <w:szCs w:val="24"/>
        </w:rPr>
        <w:t>omatis</w:t>
      </w:r>
      <w:proofErr w:type="spellEnd"/>
      <w:r w:rsidR="00F42ADE" w:rsidRPr="005A73E5">
        <w:rPr>
          <w:rFonts w:cs="Arial"/>
          <w:color w:val="000000" w:themeColor="text1"/>
          <w:sz w:val="24"/>
          <w:szCs w:val="24"/>
        </w:rPr>
        <w:t xml:space="preserve"> quase d</w:t>
      </w:r>
      <w:r w:rsidR="00362D6B" w:rsidRPr="005A73E5">
        <w:rPr>
          <w:rFonts w:cs="Arial"/>
          <w:color w:val="000000" w:themeColor="text1"/>
          <w:sz w:val="24"/>
          <w:szCs w:val="24"/>
        </w:rPr>
        <w:t xml:space="preserve">uplica em relação as que não possuem escolaridade. </w:t>
      </w:r>
    </w:p>
    <w:p w:rsidR="003D512E" w:rsidRPr="005A73E5" w:rsidRDefault="000D037D" w:rsidP="002D6715">
      <w:pPr>
        <w:spacing w:line="240" w:lineRule="auto"/>
        <w:rPr>
          <w:rFonts w:cs="Arial"/>
          <w:color w:val="000000" w:themeColor="text1"/>
          <w:sz w:val="24"/>
          <w:szCs w:val="24"/>
        </w:rPr>
      </w:pPr>
      <w:r w:rsidRPr="005A73E5">
        <w:rPr>
          <w:rFonts w:cs="Arial"/>
          <w:color w:val="000000" w:themeColor="text1"/>
          <w:sz w:val="24"/>
          <w:szCs w:val="24"/>
        </w:rPr>
        <w:t>Conclui-se que o</w:t>
      </w:r>
      <w:r w:rsidR="00362D6B" w:rsidRPr="005A73E5">
        <w:rPr>
          <w:rFonts w:cs="Arial"/>
          <w:color w:val="000000" w:themeColor="text1"/>
          <w:sz w:val="24"/>
          <w:szCs w:val="24"/>
        </w:rPr>
        <w:t xml:space="preserve"> soro </w:t>
      </w:r>
      <w:r w:rsidR="00362D6B" w:rsidRPr="005A73E5">
        <w:rPr>
          <w:rFonts w:cs="Arial"/>
          <w:i/>
          <w:color w:val="000000" w:themeColor="text1"/>
          <w:sz w:val="24"/>
          <w:szCs w:val="24"/>
        </w:rPr>
        <w:t xml:space="preserve">C. </w:t>
      </w:r>
      <w:proofErr w:type="spellStart"/>
      <w:r w:rsidR="00362D6B" w:rsidRPr="005A73E5">
        <w:rPr>
          <w:rFonts w:cs="Arial"/>
          <w:i/>
          <w:color w:val="000000" w:themeColor="text1"/>
          <w:sz w:val="24"/>
          <w:szCs w:val="24"/>
        </w:rPr>
        <w:t>trachomatis</w:t>
      </w:r>
      <w:proofErr w:type="spellEnd"/>
      <w:r w:rsidR="00362D6B" w:rsidRPr="005A73E5">
        <w:rPr>
          <w:rFonts w:cs="Arial"/>
          <w:i/>
          <w:color w:val="000000" w:themeColor="text1"/>
          <w:sz w:val="24"/>
          <w:szCs w:val="24"/>
        </w:rPr>
        <w:t xml:space="preserve"> </w:t>
      </w:r>
      <w:r w:rsidR="00362D6B" w:rsidRPr="005A73E5">
        <w:rPr>
          <w:rFonts w:cs="Arial"/>
          <w:color w:val="000000" w:themeColor="text1"/>
          <w:sz w:val="24"/>
          <w:szCs w:val="24"/>
        </w:rPr>
        <w:t xml:space="preserve">está associado a um aumento de 1,8 vezes o risco de CCI escamoso. </w:t>
      </w:r>
      <w:r w:rsidR="003D512E" w:rsidRPr="005A73E5">
        <w:rPr>
          <w:rFonts w:cs="Arial"/>
          <w:color w:val="000000" w:themeColor="text1"/>
          <w:sz w:val="24"/>
          <w:szCs w:val="24"/>
        </w:rPr>
        <w:t xml:space="preserve">Esse aumento é explicado pelo fato da </w:t>
      </w:r>
      <w:r w:rsidR="003D512E" w:rsidRPr="005A73E5">
        <w:rPr>
          <w:rFonts w:cs="Arial"/>
          <w:i/>
          <w:color w:val="000000" w:themeColor="text1"/>
          <w:sz w:val="24"/>
          <w:szCs w:val="24"/>
        </w:rPr>
        <w:t xml:space="preserve">C. </w:t>
      </w:r>
      <w:proofErr w:type="spellStart"/>
      <w:r w:rsidR="003D512E" w:rsidRPr="005A73E5">
        <w:rPr>
          <w:rFonts w:cs="Arial"/>
          <w:i/>
          <w:color w:val="000000" w:themeColor="text1"/>
          <w:sz w:val="24"/>
          <w:szCs w:val="24"/>
        </w:rPr>
        <w:t>trachomatis</w:t>
      </w:r>
      <w:proofErr w:type="spellEnd"/>
      <w:r w:rsidRPr="005A73E5">
        <w:rPr>
          <w:rFonts w:cs="Arial"/>
          <w:color w:val="000000" w:themeColor="text1"/>
          <w:sz w:val="24"/>
          <w:szCs w:val="24"/>
        </w:rPr>
        <w:t xml:space="preserve"> aumenta </w:t>
      </w:r>
      <w:r w:rsidR="003D512E" w:rsidRPr="005A73E5">
        <w:rPr>
          <w:rFonts w:cs="Arial"/>
          <w:color w:val="000000" w:themeColor="text1"/>
          <w:sz w:val="24"/>
          <w:szCs w:val="24"/>
        </w:rPr>
        <w:t>a suscet</w:t>
      </w:r>
      <w:r w:rsidRPr="005A73E5">
        <w:rPr>
          <w:rFonts w:cs="Arial"/>
          <w:color w:val="000000" w:themeColor="text1"/>
          <w:sz w:val="24"/>
          <w:szCs w:val="24"/>
        </w:rPr>
        <w:t>ibilidade ao HPV e potencializa</w:t>
      </w:r>
      <w:r w:rsidR="003D512E" w:rsidRPr="005A73E5">
        <w:rPr>
          <w:rFonts w:cs="Arial"/>
          <w:color w:val="000000" w:themeColor="text1"/>
          <w:sz w:val="24"/>
          <w:szCs w:val="24"/>
        </w:rPr>
        <w:t xml:space="preserve"> os efeitos do HPV para evolução do CCI. </w:t>
      </w:r>
      <w:r w:rsidR="00FF6680" w:rsidRPr="005A73E5">
        <w:rPr>
          <w:rFonts w:cs="Arial"/>
          <w:color w:val="000000" w:themeColor="text1"/>
          <w:sz w:val="24"/>
          <w:szCs w:val="24"/>
        </w:rPr>
        <w:t>Essa vulnerabilidade é explicada</w:t>
      </w:r>
      <w:r w:rsidR="00295F95" w:rsidRPr="005A73E5">
        <w:rPr>
          <w:rFonts w:cs="Arial"/>
          <w:color w:val="000000" w:themeColor="text1"/>
          <w:sz w:val="24"/>
          <w:szCs w:val="24"/>
        </w:rPr>
        <w:t xml:space="preserve"> pela deficiência na resposta Th</w:t>
      </w:r>
      <w:r w:rsidR="005A05F5" w:rsidRPr="005A73E5">
        <w:rPr>
          <w:rFonts w:cs="Arial"/>
          <w:color w:val="000000" w:themeColor="text1"/>
          <w:sz w:val="24"/>
          <w:szCs w:val="24"/>
        </w:rPr>
        <w:t>2 dessas</w:t>
      </w:r>
      <w:r w:rsidR="00713745" w:rsidRPr="005A73E5">
        <w:rPr>
          <w:rFonts w:cs="Arial"/>
          <w:color w:val="000000" w:themeColor="text1"/>
          <w:sz w:val="24"/>
          <w:szCs w:val="24"/>
        </w:rPr>
        <w:t xml:space="preserve"> pacientes, visto que dificulta</w:t>
      </w:r>
      <w:r w:rsidR="005A05F5" w:rsidRPr="005A73E5">
        <w:rPr>
          <w:rFonts w:cs="Arial"/>
          <w:color w:val="000000" w:themeColor="text1"/>
          <w:sz w:val="24"/>
          <w:szCs w:val="24"/>
        </w:rPr>
        <w:t xml:space="preserve"> a resposta imune ao</w:t>
      </w:r>
      <w:r w:rsidR="00FF6680" w:rsidRPr="005A73E5">
        <w:rPr>
          <w:rFonts w:cs="Arial"/>
          <w:color w:val="000000" w:themeColor="text1"/>
          <w:sz w:val="24"/>
          <w:szCs w:val="24"/>
        </w:rPr>
        <w:t xml:space="preserve"> HPV e a eliminação da infecção. </w:t>
      </w:r>
      <w:proofErr w:type="gramStart"/>
      <w:r w:rsidR="00FF6680" w:rsidRPr="005A73E5">
        <w:rPr>
          <w:rFonts w:cs="Arial"/>
          <w:color w:val="000000" w:themeColor="text1"/>
          <w:sz w:val="24"/>
          <w:szCs w:val="24"/>
        </w:rPr>
        <w:t>A inflamação decorrente das infecções crônicas podem resultar</w:t>
      </w:r>
      <w:proofErr w:type="gramEnd"/>
      <w:r w:rsidR="00FF6680" w:rsidRPr="005A73E5">
        <w:rPr>
          <w:rFonts w:cs="Arial"/>
          <w:color w:val="000000" w:themeColor="text1"/>
          <w:sz w:val="24"/>
          <w:szCs w:val="24"/>
        </w:rPr>
        <w:t xml:space="preserve"> na produção de espécies reativas de oxigênio que causam dano ao DNA, aumentando os riscos da </w:t>
      </w:r>
      <w:proofErr w:type="spellStart"/>
      <w:r w:rsidR="00FF6680" w:rsidRPr="005A73E5">
        <w:rPr>
          <w:rFonts w:cs="Arial"/>
          <w:color w:val="000000" w:themeColor="text1"/>
          <w:sz w:val="24"/>
          <w:szCs w:val="24"/>
        </w:rPr>
        <w:t>carcinogênese</w:t>
      </w:r>
      <w:proofErr w:type="spellEnd"/>
      <w:r w:rsidR="00FF6680" w:rsidRPr="005A73E5">
        <w:rPr>
          <w:rFonts w:cs="Arial"/>
          <w:color w:val="000000" w:themeColor="text1"/>
          <w:sz w:val="24"/>
          <w:szCs w:val="24"/>
        </w:rPr>
        <w:t>.</w:t>
      </w:r>
    </w:p>
    <w:p w:rsidR="00FF6680" w:rsidRPr="005A73E5" w:rsidRDefault="00B30C06" w:rsidP="002D6715">
      <w:pPr>
        <w:spacing w:line="24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A</w:t>
      </w:r>
      <w:r w:rsidR="00FF6680" w:rsidRPr="005A73E5">
        <w:rPr>
          <w:rFonts w:cs="Arial"/>
          <w:color w:val="000000" w:themeColor="text1"/>
          <w:sz w:val="24"/>
          <w:szCs w:val="24"/>
        </w:rPr>
        <w:t xml:space="preserve"> est</w:t>
      </w:r>
      <w:r>
        <w:rPr>
          <w:rFonts w:cs="Arial"/>
          <w:color w:val="000000" w:themeColor="text1"/>
          <w:sz w:val="24"/>
          <w:szCs w:val="24"/>
        </w:rPr>
        <w:t>imulação antigênica continua também pode causar:</w:t>
      </w:r>
      <w:r w:rsidR="00FF6680" w:rsidRPr="005A73E5">
        <w:rPr>
          <w:rFonts w:cs="Arial"/>
          <w:color w:val="000000" w:themeColor="text1"/>
          <w:sz w:val="24"/>
          <w:szCs w:val="24"/>
        </w:rPr>
        <w:t xml:space="preserve"> doença inflamatória pélvica, infertilidade, e a presença de proteínas do choque térmico que estão associadas a dobramento e desdobramento de proteína e temperatura das células, a presença de estresse e bactérias pode alterar o controle </w:t>
      </w:r>
      <w:proofErr w:type="spellStart"/>
      <w:r w:rsidR="00FF6680" w:rsidRPr="005A73E5">
        <w:rPr>
          <w:rFonts w:cs="Arial"/>
          <w:color w:val="000000" w:themeColor="text1"/>
          <w:sz w:val="24"/>
          <w:szCs w:val="24"/>
        </w:rPr>
        <w:t>transcricional</w:t>
      </w:r>
      <w:proofErr w:type="spellEnd"/>
      <w:r w:rsidR="00FF6680" w:rsidRPr="005A73E5">
        <w:rPr>
          <w:rFonts w:cs="Arial"/>
          <w:color w:val="000000" w:themeColor="text1"/>
          <w:sz w:val="24"/>
          <w:szCs w:val="24"/>
        </w:rPr>
        <w:t xml:space="preserve"> e aumentar a expressão dessas proteínas (HSP).</w:t>
      </w:r>
    </w:p>
    <w:p w:rsidR="00A16959" w:rsidRPr="005A73E5" w:rsidRDefault="00B30C06" w:rsidP="002D6715">
      <w:pPr>
        <w:spacing w:line="24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Conclusão: </w:t>
      </w:r>
      <w:r w:rsidR="00713745" w:rsidRPr="005A73E5">
        <w:rPr>
          <w:rFonts w:cs="Arial"/>
          <w:color w:val="000000" w:themeColor="text1"/>
          <w:sz w:val="24"/>
          <w:szCs w:val="24"/>
        </w:rPr>
        <w:t xml:space="preserve">Dado a </w:t>
      </w:r>
      <w:r w:rsidR="00713745" w:rsidRPr="005A73E5">
        <w:rPr>
          <w:rFonts w:cs="Arial"/>
          <w:i/>
          <w:color w:val="000000" w:themeColor="text1"/>
          <w:sz w:val="24"/>
          <w:szCs w:val="24"/>
        </w:rPr>
        <w:t xml:space="preserve">C. </w:t>
      </w:r>
      <w:proofErr w:type="spellStart"/>
      <w:r w:rsidR="00713745" w:rsidRPr="005A73E5">
        <w:rPr>
          <w:rFonts w:cs="Arial"/>
          <w:i/>
          <w:color w:val="000000" w:themeColor="text1"/>
          <w:sz w:val="24"/>
          <w:szCs w:val="24"/>
        </w:rPr>
        <w:t>trachomatis</w:t>
      </w:r>
      <w:proofErr w:type="spellEnd"/>
      <w:r w:rsidR="00713745" w:rsidRPr="005A73E5">
        <w:rPr>
          <w:rFonts w:cs="Arial"/>
          <w:color w:val="000000" w:themeColor="text1"/>
          <w:sz w:val="24"/>
          <w:szCs w:val="24"/>
        </w:rPr>
        <w:t xml:space="preserve"> é a DTS bacteriana mais comum, com aproximadamente 12 milhões de casos no mundo e 700 mil casos report</w:t>
      </w:r>
      <w:r w:rsidR="00A16959" w:rsidRPr="005A73E5">
        <w:rPr>
          <w:rFonts w:cs="Arial"/>
          <w:color w:val="000000" w:themeColor="text1"/>
          <w:sz w:val="24"/>
          <w:szCs w:val="24"/>
        </w:rPr>
        <w:t xml:space="preserve">ados nos Estados Unidos, há </w:t>
      </w:r>
      <w:r w:rsidR="00713745" w:rsidRPr="005A73E5">
        <w:rPr>
          <w:rFonts w:cs="Arial"/>
          <w:color w:val="000000" w:themeColor="text1"/>
          <w:sz w:val="24"/>
          <w:szCs w:val="24"/>
        </w:rPr>
        <w:t xml:space="preserve">necessidade de triar e tratar essas infecções e diminuir a incidência das pequenas e grandes lesões </w:t>
      </w:r>
      <w:proofErr w:type="spellStart"/>
      <w:r w:rsidR="00713745" w:rsidRPr="005A73E5">
        <w:rPr>
          <w:rFonts w:cs="Arial"/>
          <w:color w:val="000000" w:themeColor="text1"/>
          <w:sz w:val="24"/>
          <w:szCs w:val="24"/>
        </w:rPr>
        <w:t>intraepiteliais</w:t>
      </w:r>
      <w:proofErr w:type="spellEnd"/>
      <w:r w:rsidR="00713745" w:rsidRPr="005A73E5">
        <w:rPr>
          <w:rFonts w:cs="Arial"/>
          <w:color w:val="000000" w:themeColor="text1"/>
          <w:sz w:val="24"/>
          <w:szCs w:val="24"/>
        </w:rPr>
        <w:t>.</w:t>
      </w:r>
    </w:p>
    <w:p w:rsidR="00A16959" w:rsidRPr="005A73E5" w:rsidRDefault="00A16959" w:rsidP="002D6715">
      <w:pPr>
        <w:spacing w:line="240" w:lineRule="auto"/>
        <w:rPr>
          <w:rFonts w:cs="Arial"/>
          <w:color w:val="000000" w:themeColor="text1"/>
          <w:sz w:val="24"/>
          <w:szCs w:val="24"/>
        </w:rPr>
      </w:pPr>
    </w:p>
    <w:p w:rsidR="00A16959" w:rsidRPr="005A73E5" w:rsidRDefault="00A16959" w:rsidP="002D6715">
      <w:pPr>
        <w:spacing w:line="240" w:lineRule="auto"/>
        <w:rPr>
          <w:rFonts w:cs="Arial"/>
          <w:color w:val="000000" w:themeColor="text1"/>
          <w:sz w:val="24"/>
          <w:szCs w:val="24"/>
        </w:rPr>
      </w:pPr>
    </w:p>
    <w:p w:rsidR="00A16959" w:rsidRPr="005A73E5" w:rsidRDefault="00A16959" w:rsidP="002D6715">
      <w:pPr>
        <w:spacing w:line="240" w:lineRule="auto"/>
        <w:rPr>
          <w:rFonts w:cs="Arial"/>
          <w:color w:val="000000" w:themeColor="text1"/>
          <w:sz w:val="24"/>
          <w:szCs w:val="24"/>
        </w:rPr>
      </w:pPr>
    </w:p>
    <w:p w:rsidR="00A16959" w:rsidRPr="005A73E5" w:rsidRDefault="00A16959" w:rsidP="002D6715">
      <w:pPr>
        <w:spacing w:line="240" w:lineRule="auto"/>
        <w:rPr>
          <w:rFonts w:cs="Arial"/>
          <w:color w:val="000000" w:themeColor="text1"/>
          <w:sz w:val="24"/>
          <w:szCs w:val="24"/>
        </w:rPr>
      </w:pPr>
    </w:p>
    <w:p w:rsidR="005255E5" w:rsidRPr="005A73E5" w:rsidRDefault="005255E5" w:rsidP="002D6715">
      <w:pPr>
        <w:spacing w:line="240" w:lineRule="auto"/>
        <w:rPr>
          <w:rFonts w:cs="Arial"/>
          <w:color w:val="000000" w:themeColor="text1"/>
          <w:sz w:val="24"/>
          <w:szCs w:val="24"/>
        </w:rPr>
      </w:pPr>
      <w:r w:rsidRPr="005A73E5">
        <w:rPr>
          <w:rFonts w:cs="Arial"/>
          <w:color w:val="000000" w:themeColor="text1"/>
          <w:sz w:val="24"/>
          <w:szCs w:val="24"/>
        </w:rPr>
        <w:t>Referência bibliográfica:</w:t>
      </w:r>
    </w:p>
    <w:p w:rsidR="005255E5" w:rsidRPr="005A73E5" w:rsidRDefault="00713745" w:rsidP="002D6715">
      <w:pPr>
        <w:spacing w:line="240" w:lineRule="auto"/>
        <w:rPr>
          <w:rFonts w:cs="Arial"/>
          <w:color w:val="000000" w:themeColor="text1"/>
          <w:sz w:val="24"/>
          <w:szCs w:val="24"/>
        </w:rPr>
      </w:pPr>
      <w:r w:rsidRPr="005A73E5">
        <w:rPr>
          <w:rFonts w:cs="Arial"/>
          <w:color w:val="000000" w:themeColor="text1"/>
          <w:sz w:val="24"/>
          <w:szCs w:val="24"/>
        </w:rPr>
        <w:t xml:space="preserve">Smith, Jennifer. </w:t>
      </w:r>
      <w:proofErr w:type="spellStart"/>
      <w:r w:rsidRPr="005A73E5">
        <w:rPr>
          <w:rFonts w:cs="Arial"/>
          <w:color w:val="000000" w:themeColor="text1"/>
          <w:sz w:val="24"/>
          <w:szCs w:val="24"/>
        </w:rPr>
        <w:t>Bosetti</w:t>
      </w:r>
      <w:proofErr w:type="spellEnd"/>
      <w:r w:rsidRPr="005A73E5">
        <w:rPr>
          <w:rFonts w:cs="Arial"/>
          <w:color w:val="000000" w:themeColor="text1"/>
          <w:sz w:val="24"/>
          <w:szCs w:val="24"/>
        </w:rPr>
        <w:t xml:space="preserve">, Cristina. </w:t>
      </w:r>
      <w:proofErr w:type="spellStart"/>
      <w:r w:rsidRPr="005A73E5">
        <w:rPr>
          <w:rFonts w:cs="Arial"/>
          <w:color w:val="000000" w:themeColor="text1"/>
          <w:sz w:val="24"/>
          <w:szCs w:val="24"/>
        </w:rPr>
        <w:t>Munoz</w:t>
      </w:r>
      <w:proofErr w:type="spellEnd"/>
      <w:r w:rsidRPr="005A73E5">
        <w:rPr>
          <w:rFonts w:cs="Arial"/>
          <w:color w:val="000000" w:themeColor="text1"/>
          <w:sz w:val="24"/>
          <w:szCs w:val="24"/>
        </w:rPr>
        <w:t xml:space="preserve">, Núbia. </w:t>
      </w:r>
      <w:proofErr w:type="spellStart"/>
      <w:r w:rsidRPr="005A73E5">
        <w:rPr>
          <w:rFonts w:cs="Arial"/>
          <w:color w:val="000000" w:themeColor="text1"/>
          <w:sz w:val="24"/>
          <w:szCs w:val="24"/>
        </w:rPr>
        <w:t>Chlamydia</w:t>
      </w:r>
      <w:proofErr w:type="spellEnd"/>
      <w:r w:rsidRPr="005A73E5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Pr="005A73E5">
        <w:rPr>
          <w:rFonts w:cs="Arial"/>
          <w:color w:val="000000" w:themeColor="text1"/>
          <w:sz w:val="24"/>
          <w:szCs w:val="24"/>
        </w:rPr>
        <w:t>Trachomatis</w:t>
      </w:r>
      <w:proofErr w:type="spellEnd"/>
      <w:r w:rsidRPr="005A73E5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Pr="005A73E5">
        <w:rPr>
          <w:rFonts w:cs="Arial"/>
          <w:color w:val="000000" w:themeColor="text1"/>
          <w:sz w:val="24"/>
          <w:szCs w:val="24"/>
        </w:rPr>
        <w:t>And</w:t>
      </w:r>
      <w:proofErr w:type="spellEnd"/>
      <w:r w:rsidRPr="005A73E5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Pr="005A73E5">
        <w:rPr>
          <w:rFonts w:cs="Arial"/>
          <w:color w:val="000000" w:themeColor="text1"/>
          <w:sz w:val="24"/>
          <w:szCs w:val="24"/>
        </w:rPr>
        <w:t>Invasive</w:t>
      </w:r>
      <w:proofErr w:type="spellEnd"/>
      <w:r w:rsidRPr="005A73E5">
        <w:rPr>
          <w:rFonts w:cs="Arial"/>
          <w:color w:val="000000" w:themeColor="text1"/>
          <w:sz w:val="24"/>
          <w:szCs w:val="24"/>
        </w:rPr>
        <w:t xml:space="preserve"> Cervical </w:t>
      </w:r>
      <w:proofErr w:type="spellStart"/>
      <w:r w:rsidRPr="005A73E5">
        <w:rPr>
          <w:rFonts w:cs="Arial"/>
          <w:color w:val="000000" w:themeColor="text1"/>
          <w:sz w:val="24"/>
          <w:szCs w:val="24"/>
        </w:rPr>
        <w:t>Cancer</w:t>
      </w:r>
      <w:proofErr w:type="spellEnd"/>
      <w:r w:rsidRPr="005A73E5">
        <w:rPr>
          <w:rFonts w:cs="Arial"/>
          <w:color w:val="000000" w:themeColor="text1"/>
          <w:sz w:val="24"/>
          <w:szCs w:val="24"/>
        </w:rPr>
        <w:t xml:space="preserve">: A </w:t>
      </w:r>
      <w:proofErr w:type="spellStart"/>
      <w:r w:rsidRPr="005A73E5">
        <w:rPr>
          <w:rFonts w:cs="Arial"/>
          <w:color w:val="000000" w:themeColor="text1"/>
          <w:sz w:val="24"/>
          <w:szCs w:val="24"/>
        </w:rPr>
        <w:t>Pooled</w:t>
      </w:r>
      <w:proofErr w:type="spellEnd"/>
      <w:r w:rsidRPr="005A73E5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Pr="005A73E5">
        <w:rPr>
          <w:rFonts w:cs="Arial"/>
          <w:color w:val="000000" w:themeColor="text1"/>
          <w:sz w:val="24"/>
          <w:szCs w:val="24"/>
        </w:rPr>
        <w:t>Analysis</w:t>
      </w:r>
      <w:proofErr w:type="spellEnd"/>
      <w:r w:rsidRPr="005A73E5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Pr="005A73E5">
        <w:rPr>
          <w:rFonts w:cs="Arial"/>
          <w:color w:val="000000" w:themeColor="text1"/>
          <w:sz w:val="24"/>
          <w:szCs w:val="24"/>
        </w:rPr>
        <w:t>Of</w:t>
      </w:r>
      <w:proofErr w:type="spellEnd"/>
      <w:r w:rsidRPr="005A73E5">
        <w:rPr>
          <w:rFonts w:cs="Arial"/>
          <w:color w:val="000000" w:themeColor="text1"/>
          <w:sz w:val="24"/>
          <w:szCs w:val="24"/>
        </w:rPr>
        <w:t xml:space="preserve"> The </w:t>
      </w:r>
      <w:proofErr w:type="spellStart"/>
      <w:r w:rsidRPr="005A73E5">
        <w:rPr>
          <w:rFonts w:cs="Arial"/>
          <w:color w:val="000000" w:themeColor="text1"/>
          <w:sz w:val="24"/>
          <w:szCs w:val="24"/>
        </w:rPr>
        <w:t>Iarc</w:t>
      </w:r>
      <w:proofErr w:type="spellEnd"/>
      <w:r w:rsidRPr="005A73E5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Pr="005A73E5">
        <w:rPr>
          <w:rFonts w:cs="Arial"/>
          <w:color w:val="000000" w:themeColor="text1"/>
          <w:sz w:val="24"/>
          <w:szCs w:val="24"/>
        </w:rPr>
        <w:t>Multicentric</w:t>
      </w:r>
      <w:proofErr w:type="spellEnd"/>
      <w:r w:rsidRPr="005A73E5">
        <w:rPr>
          <w:rFonts w:cs="Arial"/>
          <w:color w:val="000000" w:themeColor="text1"/>
          <w:sz w:val="24"/>
          <w:szCs w:val="24"/>
        </w:rPr>
        <w:t xml:space="preserve"> Case-</w:t>
      </w:r>
      <w:proofErr w:type="spellStart"/>
      <w:r w:rsidRPr="005A73E5">
        <w:rPr>
          <w:rFonts w:cs="Arial"/>
          <w:color w:val="000000" w:themeColor="text1"/>
          <w:sz w:val="24"/>
          <w:szCs w:val="24"/>
        </w:rPr>
        <w:t>Control</w:t>
      </w:r>
      <w:proofErr w:type="spellEnd"/>
      <w:r w:rsidRPr="005A73E5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Pr="005A73E5">
        <w:rPr>
          <w:rFonts w:cs="Arial"/>
          <w:color w:val="000000" w:themeColor="text1"/>
          <w:sz w:val="24"/>
          <w:szCs w:val="24"/>
        </w:rPr>
        <w:t>Study</w:t>
      </w:r>
      <w:proofErr w:type="spellEnd"/>
      <w:r w:rsidRPr="005A73E5">
        <w:rPr>
          <w:rFonts w:cs="Arial"/>
          <w:color w:val="000000" w:themeColor="text1"/>
          <w:sz w:val="24"/>
          <w:szCs w:val="24"/>
        </w:rPr>
        <w:t xml:space="preserve">. </w:t>
      </w:r>
      <w:proofErr w:type="spellStart"/>
      <w:r w:rsidRPr="005A73E5">
        <w:rPr>
          <w:rFonts w:cs="Arial"/>
          <w:color w:val="000000" w:themeColor="text1"/>
          <w:sz w:val="24"/>
          <w:szCs w:val="24"/>
        </w:rPr>
        <w:t>International</w:t>
      </w:r>
      <w:proofErr w:type="spellEnd"/>
      <w:r w:rsidRPr="005A73E5">
        <w:rPr>
          <w:rFonts w:cs="Arial"/>
          <w:color w:val="000000" w:themeColor="text1"/>
          <w:sz w:val="24"/>
          <w:szCs w:val="24"/>
        </w:rPr>
        <w:t xml:space="preserve"> Union </w:t>
      </w:r>
      <w:proofErr w:type="spellStart"/>
      <w:r w:rsidRPr="005A73E5">
        <w:rPr>
          <w:rFonts w:cs="Arial"/>
          <w:color w:val="000000" w:themeColor="text1"/>
          <w:sz w:val="24"/>
          <w:szCs w:val="24"/>
        </w:rPr>
        <w:t>Against</w:t>
      </w:r>
      <w:proofErr w:type="spellEnd"/>
      <w:r w:rsidRPr="005A73E5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Pr="005A73E5">
        <w:rPr>
          <w:rFonts w:cs="Arial"/>
          <w:color w:val="000000" w:themeColor="text1"/>
          <w:sz w:val="24"/>
          <w:szCs w:val="24"/>
        </w:rPr>
        <w:t>Cancer</w:t>
      </w:r>
      <w:proofErr w:type="spellEnd"/>
      <w:r w:rsidRPr="005A73E5">
        <w:rPr>
          <w:rFonts w:cs="Arial"/>
          <w:color w:val="000000" w:themeColor="text1"/>
          <w:sz w:val="24"/>
          <w:szCs w:val="24"/>
        </w:rPr>
        <w:t>. 2004.</w:t>
      </w:r>
    </w:p>
    <w:p w:rsidR="00713745" w:rsidRPr="005A73E5" w:rsidRDefault="00713745" w:rsidP="002D6715">
      <w:pPr>
        <w:spacing w:line="240" w:lineRule="auto"/>
        <w:rPr>
          <w:rFonts w:cs="Arial"/>
          <w:color w:val="000000" w:themeColor="text1"/>
          <w:sz w:val="24"/>
          <w:szCs w:val="24"/>
        </w:rPr>
      </w:pPr>
      <w:r w:rsidRPr="005A73E5">
        <w:rPr>
          <w:rFonts w:cs="Arial"/>
          <w:color w:val="000000" w:themeColor="text1"/>
          <w:sz w:val="24"/>
          <w:szCs w:val="24"/>
        </w:rPr>
        <w:t xml:space="preserve"> </w:t>
      </w:r>
    </w:p>
    <w:sectPr w:rsidR="00713745" w:rsidRPr="005A73E5" w:rsidSect="005A73E5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80"/>
    <w:rsid w:val="000D037D"/>
    <w:rsid w:val="00143083"/>
    <w:rsid w:val="002021C9"/>
    <w:rsid w:val="00295F95"/>
    <w:rsid w:val="002D6715"/>
    <w:rsid w:val="00362D6B"/>
    <w:rsid w:val="00364105"/>
    <w:rsid w:val="003D512E"/>
    <w:rsid w:val="004C19B0"/>
    <w:rsid w:val="005255E5"/>
    <w:rsid w:val="005A05F5"/>
    <w:rsid w:val="005A73E5"/>
    <w:rsid w:val="006B0C74"/>
    <w:rsid w:val="00713745"/>
    <w:rsid w:val="00796C98"/>
    <w:rsid w:val="007E4F8C"/>
    <w:rsid w:val="00966DB3"/>
    <w:rsid w:val="00A16959"/>
    <w:rsid w:val="00B30C06"/>
    <w:rsid w:val="00BA6380"/>
    <w:rsid w:val="00C865C1"/>
    <w:rsid w:val="00CA3118"/>
    <w:rsid w:val="00CF77C9"/>
    <w:rsid w:val="00D06937"/>
    <w:rsid w:val="00DD7632"/>
    <w:rsid w:val="00DE5F83"/>
    <w:rsid w:val="00E053E5"/>
    <w:rsid w:val="00E91FA7"/>
    <w:rsid w:val="00F42ADE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1C9"/>
    <w:pPr>
      <w:spacing w:after="0" w:line="36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A6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A638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30C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1C9"/>
    <w:pPr>
      <w:spacing w:after="0" w:line="36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A6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A638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30C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lalavalle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Lavalle</dc:creator>
  <cp:lastModifiedBy>Faculdades Pequeno Príncipe</cp:lastModifiedBy>
  <cp:revision>2</cp:revision>
  <dcterms:created xsi:type="dcterms:W3CDTF">2017-12-13T14:32:00Z</dcterms:created>
  <dcterms:modified xsi:type="dcterms:W3CDTF">2017-12-13T14:32:00Z</dcterms:modified>
</cp:coreProperties>
</file>