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57" w:rsidRPr="00CF276A" w:rsidRDefault="00D3418B" w:rsidP="00CF276A">
      <w:pPr>
        <w:spacing w:after="0" w:line="240" w:lineRule="auto"/>
        <w:ind w:left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F276A">
        <w:rPr>
          <w:rFonts w:ascii="Arial" w:hAnsi="Arial" w:cs="Arial"/>
          <w:b/>
          <w:bCs/>
          <w:color w:val="000000"/>
          <w:sz w:val="24"/>
          <w:szCs w:val="24"/>
        </w:rPr>
        <w:t>VIOLÊNCIA NA GESTAÇÃO E DEPRESSÃO: UMA REVISÃO INTEGRATIVA</w:t>
      </w:r>
    </w:p>
    <w:p w:rsidR="00FA5457" w:rsidRPr="00CF276A" w:rsidRDefault="00FA5457" w:rsidP="00586648">
      <w:pPr>
        <w:spacing w:after="0" w:line="240" w:lineRule="auto"/>
        <w:ind w:left="1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F276A">
        <w:rPr>
          <w:rFonts w:ascii="Arial" w:hAnsi="Arial" w:cs="Arial"/>
          <w:bCs/>
          <w:color w:val="000000"/>
          <w:sz w:val="24"/>
          <w:szCs w:val="24"/>
        </w:rPr>
        <w:t>(</w:t>
      </w:r>
      <w:r w:rsidR="00586648">
        <w:rPr>
          <w:rFonts w:ascii="Arial" w:hAnsi="Arial" w:cs="Arial"/>
          <w:bCs/>
          <w:color w:val="000000"/>
          <w:sz w:val="24"/>
          <w:szCs w:val="24"/>
        </w:rPr>
        <w:t>ednaa_bittencourt@hotmail.com)</w:t>
      </w:r>
    </w:p>
    <w:p w:rsidR="00FA5457" w:rsidRPr="00CF276A" w:rsidRDefault="00FA5457" w:rsidP="00CF276A">
      <w:pPr>
        <w:spacing w:after="0" w:line="240" w:lineRule="auto"/>
        <w:ind w:left="1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FA5457" w:rsidRDefault="00FA5457" w:rsidP="00A85F7B">
      <w:pPr>
        <w:spacing w:after="0" w:line="240" w:lineRule="auto"/>
        <w:ind w:left="4248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Deise </w:t>
      </w:r>
      <w:proofErr w:type="spellStart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Naji</w:t>
      </w:r>
      <w:proofErr w:type="spellEnd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Gomes Kristochik</w:t>
      </w:r>
      <w:r w:rsidR="005866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¹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; Edna Bittencourt</w:t>
      </w:r>
      <w:r w:rsidR="005866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¹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; </w:t>
      </w:r>
      <w:proofErr w:type="spellStart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Emmanuéle</w:t>
      </w:r>
      <w:proofErr w:type="spellEnd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de Oliveira Fraga</w:t>
      </w:r>
      <w:r w:rsidR="005866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¹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; </w:t>
      </w:r>
      <w:proofErr w:type="spellStart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Erisfânia</w:t>
      </w:r>
      <w:proofErr w:type="spellEnd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Sarima</w:t>
      </w:r>
      <w:proofErr w:type="spellEnd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Alves</w:t>
      </w:r>
      <w:r w:rsidR="005866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¹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; Gisele Niesing</w:t>
      </w:r>
      <w:r w:rsidR="005866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¹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; Liliane Cristina Marconato</w:t>
      </w:r>
      <w:r w:rsidR="005866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¹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; Lucas </w:t>
      </w:r>
      <w:proofErr w:type="spellStart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Filadelfo</w:t>
      </w:r>
      <w:proofErr w:type="spellEnd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Meyer</w:t>
      </w:r>
      <w:r w:rsidR="005866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¹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Maria</w:t>
      </w:r>
      <w:r w:rsidR="00A85F7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Emília </w:t>
      </w:r>
      <w:proofErr w:type="gramStart"/>
      <w:r w:rsidR="00A85F7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R.</w:t>
      </w:r>
      <w:proofErr w:type="gramEnd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dos Santos</w:t>
      </w:r>
      <w:r w:rsidR="005866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¹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Clarice </w:t>
      </w:r>
      <w:proofErr w:type="spellStart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Wichinescki</w:t>
      </w:r>
      <w:proofErr w:type="spellEnd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Zotti</w:t>
      </w:r>
      <w:r w:rsidR="005866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²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Amanda Kulik</w:t>
      </w:r>
      <w:r w:rsidR="005866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³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586648" w:rsidRPr="00CF276A" w:rsidRDefault="00586648" w:rsidP="00A85F7B">
      <w:pPr>
        <w:spacing w:after="0" w:line="240" w:lineRule="auto"/>
        <w:ind w:left="4248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Faculdades Pequeno Príncipe – FPP.</w:t>
      </w:r>
    </w:p>
    <w:p w:rsidR="00FA5457" w:rsidRDefault="00586648" w:rsidP="00A85F7B">
      <w:pPr>
        <w:spacing w:after="0" w:line="240" w:lineRule="auto"/>
        <w:ind w:left="4248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¹</w:t>
      </w:r>
      <w:r w:rsidR="00FA5457"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Graduação</w:t>
      </w:r>
      <w:proofErr w:type="gramEnd"/>
      <w:r w:rsidR="00FA5457"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em Medicina – 5º período.</w:t>
      </w:r>
    </w:p>
    <w:p w:rsidR="00586648" w:rsidRDefault="00586648" w:rsidP="00A85F7B">
      <w:pPr>
        <w:spacing w:after="0" w:line="240" w:lineRule="auto"/>
        <w:ind w:left="4248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²</w:t>
      </w:r>
      <w:r w:rsidRPr="005866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Psicóloga</w:t>
      </w:r>
      <w:proofErr w:type="gramEnd"/>
      <w:r w:rsidRPr="005866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 Docente da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Pr="005866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FPP.</w:t>
      </w:r>
    </w:p>
    <w:p w:rsidR="00586648" w:rsidRPr="00CF276A" w:rsidRDefault="00586648" w:rsidP="00A85F7B">
      <w:pPr>
        <w:spacing w:after="0" w:line="240" w:lineRule="auto"/>
        <w:ind w:left="4248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³</w:t>
      </w:r>
      <w:r w:rsidRPr="005866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Biomédica</w:t>
      </w:r>
      <w:proofErr w:type="gramEnd"/>
      <w:r w:rsidRPr="005866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 Mestranda em Biotecnologia Aplicada à Saúde da Criança e do Adolescente do Pr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ograma de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Pós -Graduação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das FPP.</w:t>
      </w:r>
    </w:p>
    <w:p w:rsidR="00FA5457" w:rsidRPr="00CF276A" w:rsidRDefault="00FA5457" w:rsidP="00CF276A">
      <w:pPr>
        <w:spacing w:after="0" w:line="240" w:lineRule="auto"/>
        <w:ind w:left="1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FA5457" w:rsidRPr="00CF276A" w:rsidRDefault="00FA5457" w:rsidP="00CF276A">
      <w:pPr>
        <w:spacing w:after="0" w:line="240" w:lineRule="auto"/>
        <w:ind w:left="1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violência, gestação, depressão.</w:t>
      </w:r>
    </w:p>
    <w:p w:rsidR="00FA5457" w:rsidRPr="00FA5457" w:rsidRDefault="00FA5457" w:rsidP="00CF276A">
      <w:pPr>
        <w:spacing w:after="0" w:line="240" w:lineRule="auto"/>
        <w:ind w:left="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 ao Tema:</w:t>
      </w:r>
      <w:r w:rsidRPr="00FA54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A85F7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violência 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emprega o ato de violentar, oprimir e abusar da força (AURÉLIO, 1975). No que tange à mulher, é tida como qualquer ato ou conduta que cause morte, dano ou sofrimento (MINISTÉRIO DA SAÚDE, 2016), e pode ocorrer nas formas psicológica, física, sexual, patrimonial e moral (BRASIL, 2006). No Brasil</w:t>
      </w: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geralmente o autor da agressão é o cônjuge da vítima, conforme a pesquisa “Mulheres brasileiras e gêneros nos espaços públicos e privados” da FUNDAÇÃO PERSEU ABRAMO, publicada em 2010.</w:t>
      </w: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Neste contexto,</w:t>
      </w:r>
      <w:r w:rsidRPr="00CF276A">
        <w:rPr>
          <w:rFonts w:ascii="Arial" w:hAnsi="Arial" w:cs="Arial"/>
          <w:sz w:val="24"/>
          <w:szCs w:val="24"/>
        </w:rPr>
        <w:t xml:space="preserve"> 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segundo </w:t>
      </w:r>
      <w:proofErr w:type="spellStart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Sadock</w:t>
      </w:r>
      <w:proofErr w:type="spellEnd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 </w:t>
      </w:r>
      <w:proofErr w:type="spellStart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Sadock</w:t>
      </w:r>
      <w:proofErr w:type="spellEnd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(2007), a gestante apresenta um risco aumentado de sofrer abuso por parte do companheiro, particularmente, durante o primeiro trimestre. </w:t>
      </w:r>
      <w:r w:rsid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Paralelamente, o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estudo de </w:t>
      </w:r>
      <w:proofErr w:type="spellStart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Webster</w:t>
      </w:r>
      <w:proofErr w:type="spellEnd"/>
      <w:r w:rsidR="00CF276A"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Chandler e </w:t>
      </w:r>
      <w:proofErr w:type="spellStart"/>
      <w:r w:rsidR="00CF276A"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Battistutta</w:t>
      </w:r>
      <w:proofErr w:type="spellEnd"/>
      <w:r w:rsidR="00CF276A"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(1996) 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constatou que 6% das mulheres grávidas sofrem abuso doméstico. Como consequência, elas têm uma chance </w:t>
      </w:r>
      <w:r w:rsidR="00A85F7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maior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de aborto espontâneo ou induzido e morte fetal (CUNNINGHAM, 2007). </w:t>
      </w:r>
      <w:proofErr w:type="gramStart"/>
      <w:r w:rsid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Outrossim</w:t>
      </w:r>
      <w:proofErr w:type="gramEnd"/>
      <w:r w:rsid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p</w:t>
      </w:r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ode haver, ainda, prejuízos à criança, Cunningham et al. (2012) trazem que aumentam os riscos de diversos eventos adversos perinatais, como </w:t>
      </w:r>
      <w:proofErr w:type="spellStart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pré</w:t>
      </w:r>
      <w:proofErr w:type="spellEnd"/>
      <w:r w:rsidRPr="00CF276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-termo, restrição ao crescimento fetal e morte perinatal. </w:t>
      </w: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 artigo tem por objetivo abordar a violência no período gestacional e sua correlação com a depressão.</w:t>
      </w:r>
    </w:p>
    <w:p w:rsidR="00FA5457" w:rsidRPr="00FA5457" w:rsidRDefault="00FA5457" w:rsidP="00CF276A">
      <w:pPr>
        <w:spacing w:after="0" w:line="240" w:lineRule="auto"/>
        <w:ind w:left="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Percurso Teórico Realizado:</w:t>
      </w:r>
      <w:r w:rsidRPr="00FA54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Trata-se de uma revisão integrativa, realizada por meio dos descritores “</w:t>
      </w:r>
      <w:proofErr w:type="spellStart"/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violence</w:t>
      </w:r>
      <w:proofErr w:type="spellEnd"/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AND </w:t>
      </w:r>
      <w:proofErr w:type="spellStart"/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childbirth</w:t>
      </w:r>
      <w:proofErr w:type="spellEnd"/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AND </w:t>
      </w:r>
      <w:proofErr w:type="spellStart"/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depression</w:t>
      </w:r>
      <w:proofErr w:type="spellEnd"/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”, nas bases de dados PUBMED e BVS, nas quais foram encontrados 100 artigos. Na primeira avaliação do título e resumo foram eliminados 72 artigos por não contemplarem o tema proposto. Restaram 27 artigos para a leitura na íntegra, dos quais </w:t>
      </w:r>
      <w:proofErr w:type="gramStart"/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proofErr w:type="gramEnd"/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foram excluídos por duplicata e 5 por não abordar violência na gestação e depressão. Assim, foram selecionados 17 artigos para este estudo. A pergunta de pesquisa formulada foi: </w:t>
      </w:r>
      <w:proofErr w:type="gramStart"/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="00CF276A"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End"/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violência na gestação é fator desencadeante para a depressão?</w:t>
      </w:r>
      <w:r w:rsidR="00CF276A"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</w:p>
    <w:p w:rsidR="00FA5457" w:rsidRPr="00FA5457" w:rsidRDefault="00FA5457" w:rsidP="00586648">
      <w:pPr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Conclusão: </w:t>
      </w:r>
      <w:r w:rsidR="005866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partir d</w:t>
      </w:r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estudos para a construção deste artigo, foram descritas mais de uma forma de violência, expondo a emocional e psicológica como predominantes,</w:t>
      </w:r>
      <w:r w:rsidR="005866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5F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depois a</w:t>
      </w:r>
      <w:r w:rsidR="005866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violência física. Em consonância, e</w:t>
      </w:r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pisódios de violência no período </w:t>
      </w:r>
      <w:proofErr w:type="spellStart"/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antenatal</w:t>
      </w:r>
      <w:proofErr w:type="spellEnd"/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constituem </w:t>
      </w:r>
      <w:r w:rsidR="00A85F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 problema de saúde pública. </w:t>
      </w:r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Sua associação com consequências físicas, psíquicas, emocionais, mo</w:t>
      </w:r>
      <w:r w:rsidR="00CF276A"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rais e sociais foi considerável. </w:t>
      </w:r>
      <w:r w:rsidR="005866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Nessa lógica</w:t>
      </w:r>
      <w:r w:rsidR="00586648" w:rsidRPr="005866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conforme os resultados encontrados</w:t>
      </w:r>
      <w:proofErr w:type="gramStart"/>
      <w:r w:rsidR="00586648" w:rsidRPr="005866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5F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86648" w:rsidRPr="005866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proofErr w:type="gramEnd"/>
      <w:r w:rsidR="00586648" w:rsidRPr="005866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possível afirmar que a violência contra a gestante </w:t>
      </w:r>
      <w:r w:rsidR="005866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abarca uma </w:t>
      </w:r>
      <w:r w:rsidR="00586648" w:rsidRPr="005866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prevalência mundial e que afeta diversas culturas. Os dados epidemiológicos apontam maiores taxas de violência gestacional em países subdesenvolvidos, tendo como maior parte</w:t>
      </w:r>
      <w:r w:rsidR="005866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das vítimas, mulheres adultas </w:t>
      </w:r>
      <w:r w:rsidR="00586648" w:rsidRPr="005866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multíparas</w:t>
      </w:r>
      <w:r w:rsidR="005866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A85F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Destarte</w:t>
      </w:r>
      <w:r w:rsidR="00CF276A"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enaltece-se que a</w:t>
      </w:r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agressão por parceiro íntimo foi apontada como </w:t>
      </w:r>
      <w:r w:rsidR="00A85F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grande </w:t>
      </w:r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fonte es</w:t>
      </w:r>
      <w:r w:rsidR="00A85F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tressora para a </w:t>
      </w:r>
      <w:r w:rsidR="00A85F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díade mãe-filho</w:t>
      </w:r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Ao abordar aspectos maternos, observou-se a prevalência da depressão e sua correspondência com a violência</w:t>
      </w:r>
      <w:r w:rsidR="00A85F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gestacional</w:t>
      </w:r>
      <w:r w:rsidRPr="00FA5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E17BD" w:rsidRPr="00CF276A" w:rsidRDefault="00FC0FE2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76A" w:rsidRPr="00CF276A" w:rsidRDefault="00CF276A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76A" w:rsidRPr="00CF276A" w:rsidRDefault="00CF276A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76A" w:rsidRDefault="00CF276A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527" w:rsidRPr="00CF276A" w:rsidRDefault="00701527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76A" w:rsidRDefault="00CF276A" w:rsidP="00CF27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276A" w:rsidRDefault="00CF276A" w:rsidP="00CF27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276A" w:rsidRDefault="00CF276A" w:rsidP="00CF276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REFERÊNCIAS</w:t>
      </w:r>
    </w:p>
    <w:p w:rsidR="00CF276A" w:rsidRPr="00CF276A" w:rsidRDefault="00CF276A" w:rsidP="00CF27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276A" w:rsidRPr="00CF276A" w:rsidRDefault="00CF276A" w:rsidP="00CF27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AMERICAN PSYCHIATRIC ASSOCIATION. </w:t>
      </w: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DSM-5: manual diagnóstico e estatístico de transtornos mentais.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5.ed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Porto Alegre: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Artmed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 2014, p.155.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ANDERSON C.A., PIERCE L.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 xml:space="preserve">Depressive Symptoms and Violence Exposure: Contributors to Repeat Pregnancies </w:t>
      </w:r>
      <w:proofErr w:type="gramStart"/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Among</w:t>
      </w:r>
      <w:proofErr w:type="gramEnd"/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 xml:space="preserve"> Adolescents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 </w:t>
      </w:r>
      <w:proofErr w:type="spell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Perinat</w:t>
      </w:r>
      <w:proofErr w:type="spell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Educ. </w:t>
      </w:r>
      <w:proofErr w:type="gram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2015;</w:t>
      </w:r>
      <w:proofErr w:type="gram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24(4):225-38</w:t>
      </w:r>
    </w:p>
    <w:p w:rsid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BRASIL, Ministério da Saúde. </w:t>
      </w: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Protocolos da Atenção </w:t>
      </w:r>
      <w:proofErr w:type="gramStart"/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Básica :</w:t>
      </w:r>
      <w:proofErr w:type="gramEnd"/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Saúde das Mulheres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  Instituto Sírio-Libanês de Ensino e Pesquisa, DF, 2016.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BRASIL. Congresso Nacional.  Lei n. 11.340</w:t>
      </w:r>
      <w:proofErr w:type="gram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2006. </w:t>
      </w: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Diário Oficial da República Federativa do Brasil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Brasília, DF.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CUNNINGHAM, F. G. </w:t>
      </w:r>
      <w:r w:rsidRPr="00D3418B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pt-BR"/>
        </w:rPr>
        <w:t>et al</w:t>
      </w:r>
      <w:r w:rsidRPr="00D3418B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>.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Obstetrícia de   Williams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proofErr w:type="gram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23.</w:t>
      </w:r>
      <w:proofErr w:type="gram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ed. Porto alegre: AMGH, 2012.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</w:pPr>
      <w:r w:rsidRPr="00CF27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DESMARAIS,</w:t>
      </w:r>
      <w:r w:rsidRPr="00CF276A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t-BR"/>
        </w:rPr>
        <w:t xml:space="preserve"> </w:t>
      </w:r>
      <w:r w:rsidRPr="00CF27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S. L </w:t>
      </w:r>
      <w:proofErr w:type="gramStart"/>
      <w:r w:rsidRPr="00CF276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t-BR"/>
        </w:rPr>
        <w:t>et</w:t>
      </w:r>
      <w:proofErr w:type="gramEnd"/>
      <w:r w:rsidRPr="00CF276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al</w:t>
      </w:r>
      <w:r w:rsidRPr="00CF27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</w:t>
      </w: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pt-BR"/>
        </w:rPr>
        <w:t>Intimate partner abuse before and during pregnancy as risk factors for postpartum mental health problems</w:t>
      </w:r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.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>Bmc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 Pregnancy </w:t>
      </w: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>And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 Childbirth,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pt-BR"/>
        </w:rPr>
        <w:t xml:space="preserve"> </w:t>
      </w:r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>abr. 2014.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DIBABA, Y.; FANTAHUN, M.; HINDIN, M. J.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The association of   unwanted pregnancy and social support with depressive symptoms in pregnancy:   evidence from rural Southwestern Ethiopia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. BMC   Pregnancy and Childbirth, 24 jun. 2013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DODGSON,   J.E.; ONEHA, M.F; CHOI, M</w:t>
      </w:r>
      <w:r w:rsidRPr="00D3418B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>.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gramStart"/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A Socioecological Predication Model of Posttraumatic Stress Disorder in Low-Income, High-Risk Prenatal Native Hawaiian/Pacific Islander Women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.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Journal </w:t>
      </w: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Of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Midwifery &amp; Women's Health. </w:t>
      </w: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Arizona,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set. 2014.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sz w:val="24"/>
          <w:szCs w:val="24"/>
          <w:lang w:val="en-US" w:eastAsia="pt-BR"/>
        </w:rPr>
        <w:t> 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DUNCAN, B. </w:t>
      </w:r>
      <w:r w:rsidRPr="00D3418B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pt-BR"/>
        </w:rPr>
        <w:t>et al</w:t>
      </w:r>
      <w:r w:rsidRPr="00D3418B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>.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Medicina ambulatorial: condutas de atenção primária baseada em evidências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4.ed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Porto Alegre: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Artmed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 2013.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 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FINNBOGADÓTTIR, H; DYKES, A,K.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pt-BR"/>
        </w:rPr>
        <w:t>Increasing prevalence and incidence of domestic violence during the pregnancy and one and a half year postpartum, as well as risk factors: -a longitudinal cohort study in Southern Sweden</w:t>
      </w:r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.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>Bmc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 Pregnancy </w:t>
      </w: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>And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 Childbirth, 2016a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sz w:val="24"/>
          <w:szCs w:val="24"/>
          <w:lang w:val="en-US" w:eastAsia="pt-BR"/>
        </w:rPr>
        <w:t>  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>FINNBOGADÓTTIR, H; DYKES, A</w:t>
      </w: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>,K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; WANN-HANSSON, C.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pt-BR"/>
        </w:rPr>
        <w:t>Prevalence and incidence of domestic violence during pregnancy and associated risk factors: a longitudinal cohort study in the south of Sweden</w:t>
      </w:r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.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>Bmc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 Pregnancy </w:t>
      </w: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>And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 Childbirth, 17 ago. 2016b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sz w:val="24"/>
          <w:szCs w:val="24"/>
          <w:lang w:val="en-US" w:eastAsia="pt-BR"/>
        </w:rPr>
        <w:t> 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FISHER, J.</w:t>
      </w:r>
      <w:r w:rsidRPr="00D3418B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 xml:space="preserve"> </w:t>
      </w:r>
      <w:r w:rsidRPr="00D3418B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pt-BR"/>
        </w:rPr>
        <w:t>et al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Intimate partner violence and perinatal common mental disorderns among women in rural Vietnam.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Royal </w:t>
      </w:r>
      <w:proofErr w:type="spell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Society</w:t>
      </w:r>
      <w:proofErr w:type="spell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Tropical Medicine </w:t>
      </w:r>
      <w:proofErr w:type="spell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Hygiene</w:t>
      </w:r>
      <w:proofErr w:type="spell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gram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proofErr w:type="gram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mar. 2013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VENTURI, G.; RECAMÁN, M.; OLIVEIRA, S. </w:t>
      </w: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 mulher brasileira nos espaços público e privado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São Paulo: Fundação Perseu </w:t>
      </w:r>
      <w:proofErr w:type="spell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Abramo</w:t>
      </w:r>
      <w:proofErr w:type="spell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2004.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sz w:val="24"/>
          <w:szCs w:val="24"/>
          <w:lang w:eastAsia="pt-BR"/>
        </w:rPr>
        <w:lastRenderedPageBreak/>
        <w:t> 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FERREIRA, A.B.H. </w:t>
      </w: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Novo Dicionário Aurélio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Rio de Janeiro: Nova fronteira, 1975.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ISLAM, M. J.</w:t>
      </w:r>
      <w:r w:rsidRPr="00D3418B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pt-BR"/>
        </w:rPr>
        <w:t xml:space="preserve"> et al.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Intimate partner violence around the time of pregnancy and postpartum depression: the experience of women of Bungladesh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proofErr w:type="spellStart"/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Plos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one, 4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mai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.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2017.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sz w:val="24"/>
          <w:szCs w:val="24"/>
          <w:lang w:val="en-US" w:eastAsia="pt-BR"/>
        </w:rPr>
        <w:t> 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KABIR, Z.N.; NASREEN, H; EDHBORG, M.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Intimate partner violence and mental health: Intimate partner violence and its association with maternal depressive symptoms 6-8 months after childbirth in rural Bangladesh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Global Health Action.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Huddinge, Sweden, p. 1-7. 12 set. 2014.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sz w:val="24"/>
          <w:szCs w:val="24"/>
          <w:lang w:val="en-US" w:eastAsia="pt-BR"/>
        </w:rPr>
        <w:t> 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KITA, S </w:t>
      </w:r>
      <w:r w:rsidRPr="00D3418B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pt-BR"/>
        </w:rPr>
        <w:t>et al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Associations between intimate partner violence (IPV) during pregnancy, mother-to-infant bonding failure, and postnatal depressive symptoms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Arch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Womens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Ment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Health.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Viena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Austria</w:t>
      </w: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,p</w:t>
      </w:r>
      <w:proofErr w:type="spellEnd"/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623-634. 23 </w:t>
      </w:r>
      <w:proofErr w:type="spellStart"/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jan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.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2016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sz w:val="24"/>
          <w:szCs w:val="24"/>
          <w:lang w:val="en-US" w:eastAsia="pt-BR"/>
        </w:rPr>
        <w:t> 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KITA, S </w:t>
      </w:r>
      <w:r w:rsidRPr="00D3418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val="en-US" w:eastAsia="pt-BR"/>
        </w:rPr>
        <w:t>et al</w:t>
      </w:r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.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pt-BR"/>
        </w:rPr>
        <w:t>Development of the Japanese version of the Woman Abuse Screening Tool-Short</w:t>
      </w:r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>. Nursing &amp; Health Sciences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pt-BR"/>
        </w:rPr>
        <w:t xml:space="preserve">, </w:t>
      </w:r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18 </w:t>
      </w:r>
      <w:proofErr w:type="spellStart"/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>jul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>.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 2016.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sz w:val="24"/>
          <w:szCs w:val="24"/>
          <w:lang w:val="en-US" w:eastAsia="pt-BR"/>
        </w:rPr>
        <w:t> 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KLAININ, P; ARTHUR, D.G.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Postpartum depression in Asian cultures: A literature review.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International Journal </w:t>
      </w: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Of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Nursing Studies, out. 2009.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sz w:val="24"/>
          <w:szCs w:val="24"/>
          <w:lang w:val="en-US" w:eastAsia="pt-BR"/>
        </w:rPr>
        <w:t> 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LUKASSE, M </w:t>
      </w:r>
      <w:r w:rsidRPr="00D3418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val="en-US" w:eastAsia="pt-BR"/>
        </w:rPr>
        <w:t>et al.</w:t>
      </w:r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pt-BR"/>
        </w:rPr>
        <w:t>Prevalence of experienced abuse in healthcare and associated obstetric characteristics in six European countries</w:t>
      </w:r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. </w:t>
      </w:r>
      <w:r w:rsidRPr="00CF27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Acta </w:t>
      </w:r>
      <w:proofErr w:type="spellStart"/>
      <w:r w:rsidRPr="00CF27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Obstetricia</w:t>
      </w:r>
      <w:proofErr w:type="spellEnd"/>
      <w:r w:rsidRPr="00CF27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gramStart"/>
      <w:r w:rsidRPr="00CF27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Et</w:t>
      </w:r>
      <w:proofErr w:type="gramEnd"/>
      <w:r w:rsidRPr="00CF27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CF27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Gynecologica</w:t>
      </w:r>
      <w:proofErr w:type="spellEnd"/>
      <w:r w:rsidRPr="00CF27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CF27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Scandinavica</w:t>
      </w:r>
      <w:proofErr w:type="spellEnd"/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Pr="00CF27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3 mar. 2015.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MONTEIRO, C.F.S.; VELOSO, L.U.P.; MONTEIRO, M.S.S.; </w:t>
      </w: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VIOLÊNCIA CONTRA MULHER DURANTE A GRAVIDEZ: um risco duplo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proofErr w:type="gram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In:</w:t>
      </w:r>
      <w:proofErr w:type="gram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</w:t>
      </w:r>
      <w:proofErr w:type="spell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CONGRESSO BRASILEIRO DE ENFERMAGEM OBSTÉTRICA E NEONATAL. Teresina, PI, 2009. </w:t>
      </w:r>
      <w:proofErr w:type="gram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Anais da 4° mostra</w:t>
      </w:r>
      <w:proofErr w:type="gram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trabalhos em saúde pública, 2010.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NETO, M. R. L.; ELKIS, H. </w:t>
      </w:r>
      <w:proofErr w:type="gramStart"/>
      <w:r w:rsidRPr="00CF276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et</w:t>
      </w:r>
      <w:proofErr w:type="gramEnd"/>
      <w:r w:rsidRPr="00CF276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al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Psiquiatria básica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gram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</w:t>
      </w:r>
      <w:proofErr w:type="gram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ed. Porto Alegre: Artmed, 2007.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OLIVEIRA, </w:t>
      </w:r>
      <w:proofErr w:type="gram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L,</w:t>
      </w:r>
      <w:proofErr w:type="gram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C,Q </w:t>
      </w:r>
      <w:r w:rsidRPr="00CF276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et al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CF276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Violência por parceiro íntimo na gestação: identificação de mulheres vítimas de seus parceiros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Revista Gaúcha de Enfermagem, 2015.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ONU. </w:t>
      </w: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 Universal dos Direitos Humanos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1948. Acesso em </w:t>
      </w:r>
      <w:proofErr w:type="gram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25.</w:t>
      </w:r>
      <w:proofErr w:type="gram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jun.2017. Disponível em</w:t>
      </w:r>
      <w:r w:rsidRPr="00CF276A">
        <w:rPr>
          <w:rFonts w:ascii="Arial" w:eastAsia="Times New Roman" w:hAnsi="Arial" w:cs="Arial"/>
          <w:color w:val="1155CC"/>
          <w:sz w:val="24"/>
          <w:szCs w:val="24"/>
          <w:lang w:eastAsia="pt-BR"/>
        </w:rPr>
        <w:t xml:space="preserve"> &lt;</w:t>
      </w:r>
      <w:hyperlink r:id="rId5" w:history="1">
        <w:r w:rsidRPr="00CF276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http://www.onu.org.br/img/2014/09/DUDH.pdf</w:t>
        </w:r>
      </w:hyperlink>
      <w:r w:rsidRPr="00CF276A">
        <w:rPr>
          <w:rFonts w:ascii="Arial" w:eastAsia="Times New Roman" w:hAnsi="Arial" w:cs="Arial"/>
          <w:color w:val="1155CC"/>
          <w:sz w:val="24"/>
          <w:szCs w:val="24"/>
          <w:lang w:eastAsia="pt-BR"/>
        </w:rPr>
        <w:t>&gt;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Acesso em </w:t>
      </w:r>
      <w:proofErr w:type="gram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22.</w:t>
      </w:r>
      <w:proofErr w:type="gram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jun.2017.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PUCCIA MIR, Mamede MV. </w:t>
      </w: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Revisão integrativa sobre a violência por parceiro íntimo na gestação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Rev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Eletr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Enferm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[Internet]. 2012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sz w:val="24"/>
          <w:szCs w:val="24"/>
          <w:lang w:val="en-US" w:eastAsia="pt-BR"/>
        </w:rPr>
        <w:t> 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REID, V; MEADOWS-OLIVER, M</w:t>
      </w:r>
      <w:r w:rsidRPr="00D3418B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>.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Postpartum Depression in Adolescent Mothers: An Integrative Review of the Literature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Journal</w:t>
      </w:r>
      <w:proofErr w:type="spell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Pediatric</w:t>
      </w:r>
      <w:proofErr w:type="spell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Health </w:t>
      </w:r>
      <w:proofErr w:type="spell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Care</w:t>
      </w:r>
      <w:proofErr w:type="spell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set. 2007.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SADOCK, B. J</w:t>
      </w:r>
      <w:proofErr w:type="gram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.;</w:t>
      </w:r>
      <w:proofErr w:type="gram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SADOCK, V. A.</w:t>
      </w:r>
      <w:r w:rsidRPr="00CF2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Compêndio de psiquiatria: ciência do comportamento e psiquiatria clínica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9.ed. Porto Alegre: Artmed, 2007.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</w:pPr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SORBO, M.F </w:t>
      </w:r>
      <w:r w:rsidRPr="00D3418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val="en-US" w:eastAsia="pt-BR"/>
        </w:rPr>
        <w:t>et al</w:t>
      </w:r>
      <w:r w:rsidRPr="00D3418B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val="en-US" w:eastAsia="pt-BR"/>
        </w:rPr>
        <w:t>.</w:t>
      </w:r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pt-BR"/>
        </w:rPr>
        <w:t>Adult physical, sexual, and emotional abuse and postpartum depression, a population based, prospective study of 53,065 women in the Norwegian Mother and Child Cohort Study</w:t>
      </w:r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.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>Bmc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 Pregnancy </w:t>
      </w: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>And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 Childbirth, 8 set. 2014.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TEIXEIRA, S.V.B </w:t>
      </w:r>
      <w:r w:rsidRPr="00D3418B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pt-BR"/>
        </w:rPr>
        <w:t>et al.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Intimate partner violence against pregnant women: the environment according to Levine's nursing theory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Revista da Escola de Enfermagem da </w:t>
      </w:r>
      <w:proofErr w:type="spellStart"/>
      <w:proofErr w:type="gram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Usp</w:t>
      </w:r>
      <w:proofErr w:type="spellEnd"/>
      <w:proofErr w:type="gram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dez. 2015.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URQUIA, M.L. </w:t>
      </w:r>
      <w:proofErr w:type="gramStart"/>
      <w:r w:rsidRPr="00CF276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et</w:t>
      </w:r>
      <w:proofErr w:type="gramEnd"/>
      <w:r w:rsidRPr="00CF276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al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Experiences of violence before and during pregnancy and adverse pregnancy outcomes: An analysis of the Canadian Maternity Experiences Survey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Bmc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Pregnancy </w:t>
      </w: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And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Childbirth, 2011.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sz w:val="24"/>
          <w:szCs w:val="24"/>
          <w:lang w:val="en-US" w:eastAsia="pt-BR"/>
        </w:rPr>
        <w:t> 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VAN PARYS, An-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sofie</w:t>
      </w:r>
      <w:proofErr w:type="spellEnd"/>
      <w:r w:rsidRPr="00D3418B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pt-BR"/>
        </w:rPr>
        <w:t xml:space="preserve"> et al</w:t>
      </w:r>
      <w:r w:rsidRPr="00D3418B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>.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Intimate partner violence and psychosocial health, a cross-sectional study in a pregnant population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Bmc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Pregnancy </w:t>
      </w: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And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Childbirth, 11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nov.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2015. Springer Nature.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WEBSTER, J.; CHANDLER, J.; BATTISTUTA, D.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Pregnancy outcomes and health care use: effects of abuse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. Am J Obstret Ginecol, 1996.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WOOLHOUSE, H. </w:t>
      </w:r>
      <w:r w:rsidRPr="00D3418B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pt-BR"/>
        </w:rPr>
        <w:t>et al.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Depressive symptoms and intimate partner violence in the 12 months after childbirth: a prospective pregnancy cohort study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Bjog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: An International Journal of Obstetrics &amp; </w:t>
      </w:r>
      <w:proofErr w:type="spell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Gynaecology</w:t>
      </w:r>
      <w:proofErr w:type="spell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 2011.</w:t>
      </w:r>
    </w:p>
    <w:p w:rsidR="00CF276A" w:rsidRPr="00D3418B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3418B">
        <w:rPr>
          <w:rFonts w:ascii="Arial" w:eastAsia="Times New Roman" w:hAnsi="Arial" w:cs="Arial"/>
          <w:sz w:val="24"/>
          <w:szCs w:val="24"/>
          <w:lang w:val="en-US" w:eastAsia="pt-BR"/>
        </w:rPr>
        <w:t> 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WORLD HEALTH ORGANIZATION.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gramStart"/>
      <w:r w:rsidRPr="00D341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Depression and Other Common Mental Disorders Global Health Estimates</w:t>
      </w:r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.</w:t>
      </w:r>
      <w:proofErr w:type="gramEnd"/>
      <w:r w:rsidRPr="00D3418B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2017. Disponível em: &lt;</w:t>
      </w:r>
      <w:proofErr w:type="gram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http://apps.who.int/iris/bitstream/10665/254610/1/WHO-MSD-MER-2017.</w:t>
      </w:r>
      <w:proofErr w:type="gram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2-eng.pdf?</w:t>
      </w:r>
      <w:proofErr w:type="gramStart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ua</w:t>
      </w:r>
      <w:proofErr w:type="gramEnd"/>
      <w:r w:rsidRPr="00CF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=1\&gt; Acesso em 24.jun.2017.</w:t>
      </w:r>
    </w:p>
    <w:p w:rsidR="00CF276A" w:rsidRPr="00CF276A" w:rsidRDefault="00CF276A" w:rsidP="00CF276A">
      <w:pPr>
        <w:shd w:val="clear" w:color="auto" w:fill="FFFFFF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76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CF276A" w:rsidRPr="00CF276A" w:rsidRDefault="00CF276A" w:rsidP="00CF2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CF276A" w:rsidRPr="00CF276A" w:rsidSect="00FA545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57"/>
    <w:rsid w:val="002E67D4"/>
    <w:rsid w:val="004E24F8"/>
    <w:rsid w:val="00586648"/>
    <w:rsid w:val="005E1374"/>
    <w:rsid w:val="00701527"/>
    <w:rsid w:val="00A85F7B"/>
    <w:rsid w:val="00CF276A"/>
    <w:rsid w:val="00D3418B"/>
    <w:rsid w:val="00DB15F5"/>
    <w:rsid w:val="00FA5457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CF276A"/>
  </w:style>
  <w:style w:type="character" w:styleId="Hyperlink">
    <w:name w:val="Hyperlink"/>
    <w:basedOn w:val="Fontepargpadro"/>
    <w:uiPriority w:val="99"/>
    <w:semiHidden/>
    <w:unhideWhenUsed/>
    <w:rsid w:val="00CF2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CF276A"/>
  </w:style>
  <w:style w:type="character" w:styleId="Hyperlink">
    <w:name w:val="Hyperlink"/>
    <w:basedOn w:val="Fontepargpadro"/>
    <w:uiPriority w:val="99"/>
    <w:semiHidden/>
    <w:unhideWhenUsed/>
    <w:rsid w:val="00CF2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u.org.br/img/2014/09/DUD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Meyer</dc:creator>
  <cp:lastModifiedBy>Faculdades Pequeno Príncipe</cp:lastModifiedBy>
  <cp:revision>2</cp:revision>
  <dcterms:created xsi:type="dcterms:W3CDTF">2017-12-13T16:39:00Z</dcterms:created>
  <dcterms:modified xsi:type="dcterms:W3CDTF">2017-12-13T16:39:00Z</dcterms:modified>
</cp:coreProperties>
</file>