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8E" w:rsidRDefault="00BE498E" w:rsidP="00BE498E">
      <w:pPr>
        <w:spacing w:line="240" w:lineRule="auto"/>
        <w:jc w:val="center"/>
        <w:rPr>
          <w:b/>
        </w:rPr>
      </w:pPr>
      <w:r>
        <w:rPr>
          <w:b/>
        </w:rPr>
        <w:t>FATORES ASSOCIADOS ÀS MALFORMAÇÕES CONGÊNITAS</w:t>
      </w:r>
    </w:p>
    <w:p w:rsidR="00BB7437" w:rsidRDefault="00BB7437" w:rsidP="00BE498E">
      <w:pPr>
        <w:spacing w:line="240" w:lineRule="auto"/>
        <w:jc w:val="right"/>
      </w:pPr>
    </w:p>
    <w:p w:rsidR="00BE498E" w:rsidRPr="00BE498E" w:rsidRDefault="00BE498E" w:rsidP="00BE498E">
      <w:pPr>
        <w:spacing w:line="240" w:lineRule="auto"/>
        <w:jc w:val="right"/>
        <w:rPr>
          <w:vertAlign w:val="superscript"/>
        </w:rPr>
      </w:pPr>
      <w:bookmarkStart w:id="0" w:name="_GoBack"/>
      <w:r>
        <w:t>Andressa Rossi Junkes</w:t>
      </w:r>
      <w:r>
        <w:rPr>
          <w:vertAlign w:val="superscript"/>
        </w:rPr>
        <w:t>1</w:t>
      </w:r>
    </w:p>
    <w:p w:rsidR="00BE498E" w:rsidRPr="00BE498E" w:rsidRDefault="00BE498E" w:rsidP="00BE498E">
      <w:pPr>
        <w:spacing w:line="240" w:lineRule="auto"/>
        <w:jc w:val="right"/>
        <w:rPr>
          <w:vertAlign w:val="superscript"/>
        </w:rPr>
      </w:pPr>
      <w:r>
        <w:t xml:space="preserve">Victória </w:t>
      </w:r>
      <w:proofErr w:type="spellStart"/>
      <w:r>
        <w:t>Ampessan</w:t>
      </w:r>
      <w:proofErr w:type="spellEnd"/>
      <w:r>
        <w:t xml:space="preserve"> Damas</w:t>
      </w:r>
      <w:r>
        <w:rPr>
          <w:vertAlign w:val="superscript"/>
        </w:rPr>
        <w:t>1</w:t>
      </w:r>
    </w:p>
    <w:p w:rsidR="00BE498E" w:rsidRPr="00BE498E" w:rsidRDefault="007A439C" w:rsidP="00BE498E">
      <w:pPr>
        <w:spacing w:line="240" w:lineRule="auto"/>
        <w:jc w:val="right"/>
        <w:rPr>
          <w:vertAlign w:val="superscript"/>
        </w:rPr>
      </w:pPr>
      <w:proofErr w:type="spellStart"/>
      <w:r w:rsidRPr="007A439C">
        <w:t>Drª</w:t>
      </w:r>
      <w:proofErr w:type="spellEnd"/>
      <w:r w:rsidRPr="007A439C">
        <w:t xml:space="preserve"> </w:t>
      </w:r>
      <w:proofErr w:type="spellStart"/>
      <w:r w:rsidR="00BE498E">
        <w:t>Rosiane</w:t>
      </w:r>
      <w:proofErr w:type="spellEnd"/>
      <w:r w:rsidR="00BE498E">
        <w:t xml:space="preserve"> </w:t>
      </w:r>
      <w:proofErr w:type="spellStart"/>
      <w:r w:rsidR="00BE498E">
        <w:t>Guetter</w:t>
      </w:r>
      <w:proofErr w:type="spellEnd"/>
      <w:r w:rsidR="00BE498E">
        <w:t xml:space="preserve"> Mello</w:t>
      </w:r>
      <w:r w:rsidR="00BE498E">
        <w:rPr>
          <w:vertAlign w:val="superscript"/>
        </w:rPr>
        <w:t>2</w:t>
      </w:r>
    </w:p>
    <w:p w:rsidR="00BE498E" w:rsidRDefault="007A439C" w:rsidP="00BE498E">
      <w:pPr>
        <w:spacing w:line="240" w:lineRule="auto"/>
        <w:jc w:val="right"/>
        <w:rPr>
          <w:vertAlign w:val="superscript"/>
        </w:rPr>
      </w:pPr>
      <w:proofErr w:type="spellStart"/>
      <w:r>
        <w:t>Drº</w:t>
      </w:r>
      <w:proofErr w:type="spellEnd"/>
      <w:r>
        <w:t xml:space="preserve"> </w:t>
      </w:r>
      <w:proofErr w:type="spellStart"/>
      <w:r w:rsidR="00BE498E" w:rsidRPr="00BE498E">
        <w:t>Bonald</w:t>
      </w:r>
      <w:proofErr w:type="spellEnd"/>
      <w:r w:rsidR="00BE498E" w:rsidRPr="00BE498E">
        <w:t xml:space="preserve"> Figueiredo Cavalcante</w:t>
      </w:r>
      <w:r w:rsidR="00BE498E">
        <w:rPr>
          <w:vertAlign w:val="superscript"/>
        </w:rPr>
        <w:t>3</w:t>
      </w:r>
    </w:p>
    <w:bookmarkEnd w:id="0"/>
    <w:p w:rsidR="00BE498E" w:rsidRDefault="00BE498E" w:rsidP="00BE498E">
      <w:pPr>
        <w:spacing w:line="240" w:lineRule="auto"/>
        <w:jc w:val="right"/>
        <w:rPr>
          <w:vertAlign w:val="superscript"/>
        </w:rPr>
      </w:pPr>
    </w:p>
    <w:p w:rsidR="00BE498E" w:rsidRDefault="00BE498E" w:rsidP="00BE498E">
      <w:pPr>
        <w:spacing w:line="240" w:lineRule="auto"/>
        <w:jc w:val="right"/>
      </w:pPr>
      <w:r>
        <w:t>FACULDADES PEQUENO PRÍNCIPE - FPP</w:t>
      </w:r>
    </w:p>
    <w:p w:rsidR="00BE498E" w:rsidRDefault="00BE498E" w:rsidP="00BE498E">
      <w:pPr>
        <w:spacing w:line="240" w:lineRule="auto"/>
        <w:jc w:val="right"/>
      </w:pPr>
      <w:r>
        <w:t>INSTITUTO DE PESQUISA PELÉ PEQUENO PRÍNCIPE – IPPPP</w:t>
      </w:r>
    </w:p>
    <w:p w:rsidR="00BE498E" w:rsidRDefault="00BE498E" w:rsidP="00BE498E">
      <w:pPr>
        <w:spacing w:line="240" w:lineRule="auto"/>
        <w:jc w:val="right"/>
      </w:pPr>
      <w:r>
        <w:t>1-Curso Medicina – FPP</w:t>
      </w:r>
    </w:p>
    <w:p w:rsidR="007A439C" w:rsidRDefault="00BE498E" w:rsidP="007A439C">
      <w:pPr>
        <w:spacing w:line="240" w:lineRule="auto"/>
        <w:jc w:val="right"/>
      </w:pPr>
      <w:r>
        <w:t>2</w:t>
      </w:r>
      <w:r w:rsidR="007A439C">
        <w:t xml:space="preserve"> – Diretora de Pesquisa e Extensão-FPP</w:t>
      </w:r>
    </w:p>
    <w:p w:rsidR="00BE498E" w:rsidRDefault="007A439C" w:rsidP="007A439C">
      <w:pPr>
        <w:spacing w:line="240" w:lineRule="auto"/>
        <w:jc w:val="right"/>
      </w:pPr>
      <w:r>
        <w:t>3 – Diretor Científico do IPPPP</w:t>
      </w:r>
    </w:p>
    <w:p w:rsidR="007A439C" w:rsidRPr="00BB7437" w:rsidRDefault="007A439C" w:rsidP="007A439C">
      <w:pPr>
        <w:spacing w:line="240" w:lineRule="auto"/>
        <w:jc w:val="right"/>
      </w:pPr>
    </w:p>
    <w:p w:rsidR="00BB7437" w:rsidRDefault="00BB7437" w:rsidP="007A439C">
      <w:pPr>
        <w:spacing w:line="240" w:lineRule="auto"/>
        <w:jc w:val="right"/>
      </w:pPr>
      <w:r w:rsidRPr="00BB7437">
        <w:t>Email para contato: andressarossijunkes@gmail.com</w:t>
      </w:r>
    </w:p>
    <w:p w:rsidR="00BB7437" w:rsidRDefault="00BB7437" w:rsidP="007A439C">
      <w:pPr>
        <w:spacing w:line="240" w:lineRule="auto"/>
        <w:jc w:val="right"/>
      </w:pPr>
    </w:p>
    <w:p w:rsidR="00BB7437" w:rsidRPr="00BB7437" w:rsidRDefault="00BB7437" w:rsidP="00BB7437">
      <w:pPr>
        <w:spacing w:line="240" w:lineRule="auto"/>
      </w:pPr>
      <w:r>
        <w:rPr>
          <w:b/>
        </w:rPr>
        <w:t xml:space="preserve">PALAVRAS-CHAVE: </w:t>
      </w:r>
      <w:r>
        <w:t xml:space="preserve">Malformações Congênitas;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; Fatores Ambientais; Exposição Pré-Natal. </w:t>
      </w:r>
    </w:p>
    <w:p w:rsidR="00BB7437" w:rsidRPr="00BB7437" w:rsidRDefault="00BB7437" w:rsidP="007A439C">
      <w:pPr>
        <w:spacing w:line="240" w:lineRule="auto"/>
        <w:jc w:val="right"/>
      </w:pPr>
    </w:p>
    <w:p w:rsidR="006C0940" w:rsidRDefault="006C0940" w:rsidP="00BE498E">
      <w:pPr>
        <w:spacing w:line="240" w:lineRule="auto"/>
      </w:pPr>
      <w:r>
        <w:rPr>
          <w:b/>
        </w:rPr>
        <w:t>INTRODUÇÃO:</w:t>
      </w:r>
      <w:r w:rsidRPr="006C0940">
        <w:t xml:space="preserve"> Malformações congênitas são anomalias estruturais e funcionais originadas no período pré-natal e presentes ao nascimento.</w:t>
      </w:r>
      <w:r>
        <w:t xml:space="preserve"> </w:t>
      </w:r>
      <w:r w:rsidRPr="006C0940">
        <w:t>Podem ocorrer devido a alterações monogênicas, alterações cromossômicas, agentes ambientais teratogênicos, nutrição deficiente por carência de micronutrientes e condições multifatoriais.</w:t>
      </w:r>
      <w:r>
        <w:rPr>
          <w:b/>
        </w:rPr>
        <w:t xml:space="preserve"> </w:t>
      </w:r>
      <w:r w:rsidRPr="006C0940">
        <w:t>Os defeitos congênitos, embora subestimados, são uma causa importante de abortos espontâneos, mortes em período pré-natal, mortalidade e incapacidades em lactentes e crianças menores de cinco anos.</w:t>
      </w:r>
      <w:r w:rsidR="00BE498E" w:rsidRPr="00BE498E">
        <w:t xml:space="preserve"> No Brasil, correspondem à segunda causa de mortalidade infantil.</w:t>
      </w:r>
      <w:r>
        <w:rPr>
          <w:b/>
        </w:rPr>
        <w:t xml:space="preserve"> PERCURSO TEÓRICO REALIZADO:</w:t>
      </w:r>
      <w:r w:rsidRPr="006C0940">
        <w:t xml:space="preserve"> </w:t>
      </w:r>
      <w:r w:rsidR="007A20B1">
        <w:t>As a</w:t>
      </w:r>
      <w:r w:rsidRPr="006C0940">
        <w:t>nomalias congênitas ocorrem durante qualquer etapa do desenvolvimento fetal e, de acordo com a literatura vigente, estão relacionadas aos fatores definidos como “variáveis neonatais” e “variáveis maternas</w:t>
      </w:r>
      <w:r w:rsidR="007A20B1">
        <w:t>’’.</w:t>
      </w:r>
      <w:r w:rsidR="007A20B1" w:rsidRPr="007A20B1">
        <w:t xml:space="preserve"> O primeiro grupo engloba peso </w:t>
      </w:r>
      <w:r w:rsidR="007A20B1">
        <w:t xml:space="preserve">ao </w:t>
      </w:r>
      <w:proofErr w:type="gramStart"/>
      <w:r w:rsidR="007A20B1">
        <w:t>nascer</w:t>
      </w:r>
      <w:proofErr w:type="gramEnd"/>
      <w:r w:rsidR="007A20B1">
        <w:t xml:space="preserve">, gênero e </w:t>
      </w:r>
      <w:r w:rsidR="007A20B1" w:rsidRPr="007A20B1">
        <w:t>idade gestacional (IG).</w:t>
      </w:r>
      <w:r w:rsidR="007A20B1">
        <w:t xml:space="preserve"> O segundo envolve, por exemplo,</w:t>
      </w:r>
      <w:r w:rsidR="007A20B1" w:rsidRPr="007A20B1">
        <w:t xml:space="preserve"> drogas utilizadas na gestação e</w:t>
      </w:r>
      <w:r w:rsidR="007A20B1">
        <w:t xml:space="preserve"> alguns meses antes da gravidez</w:t>
      </w:r>
      <w:r w:rsidR="007A20B1" w:rsidRPr="007A20B1">
        <w:t xml:space="preserve"> </w:t>
      </w:r>
      <w:r w:rsidR="007A20B1">
        <w:t>(</w:t>
      </w:r>
      <w:r w:rsidR="007A20B1" w:rsidRPr="007A20B1">
        <w:t>dependendo da indicação e posologia</w:t>
      </w:r>
      <w:r w:rsidR="007A20B1">
        <w:t>)</w:t>
      </w:r>
      <w:r w:rsidR="007A20B1" w:rsidRPr="007A20B1">
        <w:t>, número de consultas pré-natais, idade, renda familiar (</w:t>
      </w:r>
      <w:proofErr w:type="spellStart"/>
      <w:r w:rsidR="007A20B1" w:rsidRPr="007A20B1">
        <w:t>family</w:t>
      </w:r>
      <w:proofErr w:type="spellEnd"/>
      <w:r w:rsidR="007A20B1" w:rsidRPr="007A20B1">
        <w:t xml:space="preserve"> </w:t>
      </w:r>
      <w:proofErr w:type="spellStart"/>
      <w:r w:rsidR="007A20B1" w:rsidRPr="007A20B1">
        <w:t>income</w:t>
      </w:r>
      <w:proofErr w:type="spellEnd"/>
      <w:r w:rsidR="007A20B1" w:rsidRPr="007A20B1">
        <w:t xml:space="preserve">), nível educacional, número de filhos, estado nutricional, entre outros. As anomalias congênitas com impacto significativo na saúde pública e que exibem características mais facilmente identificáveis são </w:t>
      </w:r>
      <w:proofErr w:type="spellStart"/>
      <w:r w:rsidR="007A20B1" w:rsidRPr="007A20B1">
        <w:t>Maformações</w:t>
      </w:r>
      <w:proofErr w:type="spellEnd"/>
      <w:r w:rsidR="007A20B1" w:rsidRPr="007A20B1">
        <w:t xml:space="preserve"> Congênitas do Sistema Nervoso, Lábio Leporino e Fenda Palatina, Malformações Congênitas dos Órgãos Genitais, e Malformações e Deformidades Congênitas do Sistema Osteomuscular. Essas anomalias são consideradas anomalias externas maiores, são responsáveis pela maior parte da morbimortalidade e incapacidades associadas às anomalias congênitas. </w:t>
      </w:r>
      <w:r w:rsidR="007A20B1">
        <w:t>Além disso, o</w:t>
      </w:r>
      <w:r w:rsidRPr="006C0940">
        <w:t xml:space="preserve">s defeitos congênitos </w:t>
      </w:r>
      <w:r w:rsidR="007A20B1">
        <w:t xml:space="preserve">considerados mais graves </w:t>
      </w:r>
      <w:r w:rsidRPr="006C0940">
        <w:t xml:space="preserve">são as anomalias cardíacas, os defeitos de tubo neural e a síndrome de Down. </w:t>
      </w:r>
      <w:r w:rsidR="007A20B1">
        <w:t>Por conseguinte, h</w:t>
      </w:r>
      <w:r w:rsidRPr="006C0940">
        <w:t>á demanda crescente e inexorável por mais pesquisas que discutam a influência de diversos fatores, incluindo fatores genéticos, psicológicos e ambientais.</w:t>
      </w:r>
      <w:r w:rsidR="00BE498E">
        <w:t xml:space="preserve"> </w:t>
      </w:r>
      <w:r w:rsidR="00BE498E" w:rsidRPr="00BE498E">
        <w:t xml:space="preserve">Estima-se que cerca de 50% das malformações congênitas possam ser preveníveis, e para prevenir é necessário conhecer quais são as suas causas. </w:t>
      </w:r>
      <w:r w:rsidR="00BE498E">
        <w:t>Dessa maneira</w:t>
      </w:r>
      <w:r w:rsidR="00BE498E" w:rsidRPr="00BE498E">
        <w:t xml:space="preserve">, delimitou-se que menos da metade de todos os tipos de malformações tem causa conhecida, e que as que não possuem causa conhecida carecem de embasamento consolidado devido ao número </w:t>
      </w:r>
      <w:r w:rsidR="00BE498E" w:rsidRPr="00BE498E">
        <w:lastRenderedPageBreak/>
        <w:t xml:space="preserve">insuficiente de pesquisas. </w:t>
      </w:r>
      <w:r w:rsidRPr="006C0940">
        <w:t xml:space="preserve"> </w:t>
      </w:r>
      <w:r w:rsidR="00BE498E">
        <w:t xml:space="preserve">Outros estudos mostram ainda que é possível que a porcentagem de malformações com causas desconhecidas atinja valores de 65 a 75%, com suspeita de herança poligênica e causa multifatorial. Durante o primeiro ano de vida, de 15% a 20% das malformações são descritas com etiologia determinada por distúrbios monogênicos, 5% por anormalidades cromossômicas e 10% devido a fatores ambientais. </w:t>
      </w:r>
      <w:r>
        <w:rPr>
          <w:b/>
        </w:rPr>
        <w:t>CONCLUSÃO:</w:t>
      </w:r>
      <w:r w:rsidRPr="006C0940">
        <w:t xml:space="preserve"> </w:t>
      </w:r>
      <w:r w:rsidR="007A439C">
        <w:t>A</w:t>
      </w:r>
      <w:r w:rsidR="007A439C" w:rsidRPr="007A439C">
        <w:t xml:space="preserve">inda não existem dados sólidos sobre o número de crianças nascidas vivas com anomalias congênitas graves atribuíveis a fatores genéticos ou ambientais. </w:t>
      </w:r>
      <w:r w:rsidR="007A439C">
        <w:t>Portanto, a</w:t>
      </w:r>
      <w:r w:rsidRPr="006C0940">
        <w:t xml:space="preserve"> necessidade atual é delimitar e quantificar esses fatores e relacioná-los às condições clínicas pesquisadas, como ao ambiente de moradia materna durante a gestação. Sendo assim,</w:t>
      </w:r>
      <w:r w:rsidR="007A20B1">
        <w:t xml:space="preserve"> torna-se imprescindível</w:t>
      </w:r>
      <w:r w:rsidRPr="006C0940">
        <w:t xml:space="preserve"> uma ressignificação d</w:t>
      </w:r>
      <w:r w:rsidR="007A20B1">
        <w:t>e</w:t>
      </w:r>
      <w:r w:rsidRPr="006C0940">
        <w:t xml:space="preserve"> dados a partir de uma relação dos defeitos congênitos com o ambiente materno envolvido durante a gestação.</w:t>
      </w:r>
    </w:p>
    <w:p w:rsidR="00A53677" w:rsidRDefault="00A53677" w:rsidP="00BE498E">
      <w:pPr>
        <w:spacing w:line="240" w:lineRule="auto"/>
      </w:pPr>
    </w:p>
    <w:p w:rsidR="00A53677" w:rsidRDefault="00A53677" w:rsidP="00BE498E">
      <w:pPr>
        <w:spacing w:line="240" w:lineRule="auto"/>
        <w:rPr>
          <w:b/>
        </w:rPr>
      </w:pPr>
      <w:r>
        <w:rPr>
          <w:b/>
        </w:rPr>
        <w:t>REFERÊNCIAS</w:t>
      </w:r>
    </w:p>
    <w:p w:rsidR="00A53677" w:rsidRDefault="00A53677" w:rsidP="00BE498E">
      <w:pPr>
        <w:spacing w:line="240" w:lineRule="auto"/>
        <w:rPr>
          <w:b/>
        </w:rPr>
      </w:pPr>
    </w:p>
    <w:p w:rsidR="00A53677" w:rsidRDefault="00A53677" w:rsidP="00A53677">
      <w:pPr>
        <w:pStyle w:val="PargrafodaLista"/>
        <w:numPr>
          <w:ilvl w:val="0"/>
          <w:numId w:val="1"/>
        </w:numPr>
        <w:spacing w:line="240" w:lineRule="auto"/>
      </w:pPr>
      <w:r w:rsidRPr="00A53677">
        <w:rPr>
          <w:lang w:val="en-US"/>
        </w:rPr>
        <w:t xml:space="preserve">ALMEIDA, L. et al. Epidemiological Risk Factors and Perinatal Outcomes of Congenital Anomalies. </w:t>
      </w:r>
      <w:r w:rsidRPr="00A53677">
        <w:t xml:space="preserve">Revista Brasileira de Ginecologia e Obstetrícia / RBGO </w:t>
      </w:r>
      <w:proofErr w:type="spellStart"/>
      <w:r w:rsidRPr="00A53677">
        <w:t>Gynecology</w:t>
      </w:r>
      <w:proofErr w:type="spellEnd"/>
      <w:r w:rsidRPr="00A53677">
        <w:t xml:space="preserve"> </w:t>
      </w:r>
      <w:proofErr w:type="spellStart"/>
      <w:r w:rsidRPr="00A53677">
        <w:t>and</w:t>
      </w:r>
      <w:proofErr w:type="spellEnd"/>
      <w:r w:rsidRPr="00A53677">
        <w:t xml:space="preserve"> </w:t>
      </w:r>
      <w:proofErr w:type="spellStart"/>
      <w:r w:rsidRPr="00A53677">
        <w:t>Obstetrics</w:t>
      </w:r>
      <w:proofErr w:type="spellEnd"/>
      <w:r w:rsidRPr="00A53677">
        <w:t>, v. 38, n. 7, p. 348–355, 2016.</w:t>
      </w:r>
    </w:p>
    <w:p w:rsidR="00023F89" w:rsidRDefault="00023F89" w:rsidP="00023F8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r>
        <w:t xml:space="preserve">BONILHA, E. DE A. </w:t>
      </w:r>
      <w:proofErr w:type="gramStart"/>
      <w:r>
        <w:t>et</w:t>
      </w:r>
      <w:proofErr w:type="gramEnd"/>
      <w:r>
        <w:t xml:space="preserve"> al. Manual De Aperfeiçoamento No Diagnóstico De Anomalias Congênitas. Manual de aperfeiçoamento no diagnóstico de </w:t>
      </w:r>
      <w:proofErr w:type="spellStart"/>
      <w:r>
        <w:t>aneomalias</w:t>
      </w:r>
      <w:proofErr w:type="spellEnd"/>
      <w:r>
        <w:t xml:space="preserve"> congênitas, p. 97p</w:t>
      </w:r>
      <w:proofErr w:type="gramStart"/>
      <w:r>
        <w:t>.,</w:t>
      </w:r>
      <w:proofErr w:type="gramEnd"/>
      <w:r>
        <w:t xml:space="preserve"> 2012. </w:t>
      </w:r>
    </w:p>
    <w:p w:rsidR="00A53677" w:rsidRDefault="00A53677" w:rsidP="00A53677">
      <w:pPr>
        <w:pStyle w:val="PargrafodaLista"/>
        <w:numPr>
          <w:ilvl w:val="0"/>
          <w:numId w:val="1"/>
        </w:numPr>
        <w:spacing w:line="240" w:lineRule="auto"/>
      </w:pPr>
      <w:r>
        <w:t xml:space="preserve">BRITO, V. R. D. S. </w:t>
      </w:r>
      <w:proofErr w:type="gramStart"/>
      <w:r>
        <w:t>et</w:t>
      </w:r>
      <w:proofErr w:type="gramEnd"/>
      <w:r>
        <w:t xml:space="preserve"> al. MALFORMAÇÕES CONGÊNITAS E FATORES DE RISCO MATERNO EM CAMPINA GRANDE — PARAÍBA; CONGENITAL MALFORMATIONS AND MATERNAL RISK FACTORS IN CAMPINA GRANDE — PARAÍBA. Artigos Originais Rev. Rene. Fortaleza, v. 11, n. 2, p. 27–36, 2010.</w:t>
      </w:r>
    </w:p>
    <w:p w:rsidR="00023F89" w:rsidRDefault="00023F89" w:rsidP="00023F89">
      <w:pPr>
        <w:pStyle w:val="PargrafodaLista"/>
        <w:numPr>
          <w:ilvl w:val="0"/>
          <w:numId w:val="1"/>
        </w:numPr>
      </w:pPr>
      <w:r>
        <w:t xml:space="preserve">FABÍOLA CHAVES FONTOURA, M. V. L. M. L. C. Associação das Malformações congênitas com variáveis neonatais e maternas em unidades neonatais numa cidade do nordeste brasileiro. Artigo Original Texto Contexto </w:t>
      </w:r>
      <w:proofErr w:type="spellStart"/>
      <w:r>
        <w:t>Enferm</w:t>
      </w:r>
      <w:proofErr w:type="spellEnd"/>
      <w:r>
        <w:t xml:space="preserve"> Out-Dez, v. 1, n. 4, p. 907–914, 2014.</w:t>
      </w:r>
    </w:p>
    <w:p w:rsidR="00023F89" w:rsidRPr="00023F89" w:rsidRDefault="00023F89" w:rsidP="00023F89">
      <w:pPr>
        <w:pStyle w:val="PargrafodaLista"/>
        <w:numPr>
          <w:ilvl w:val="0"/>
          <w:numId w:val="1"/>
        </w:numPr>
      </w:pPr>
      <w:proofErr w:type="gramStart"/>
      <w:r>
        <w:t>HOFFMAN</w:t>
      </w:r>
      <w:r w:rsidRPr="003B3B18">
        <w:t xml:space="preserve"> ...</w:t>
      </w:r>
      <w:proofErr w:type="gramEnd"/>
      <w:r w:rsidRPr="003B3B18">
        <w:t xml:space="preserve"> [ET al.] </w:t>
      </w:r>
      <w:r>
        <w:t xml:space="preserve">Ginecologia de Williams [recurso eletrônico]; tradução: Ademar Valadares </w:t>
      </w:r>
      <w:proofErr w:type="gramStart"/>
      <w:r>
        <w:t>Fonseca ...</w:t>
      </w:r>
      <w:proofErr w:type="gramEnd"/>
      <w:r>
        <w:t xml:space="preserve"> [</w:t>
      </w:r>
      <w:proofErr w:type="gramStart"/>
      <w:r>
        <w:t>et</w:t>
      </w:r>
      <w:proofErr w:type="gramEnd"/>
      <w:r>
        <w:t xml:space="preserve"> al.] ; [coordenação técnica: Suzana </w:t>
      </w:r>
      <w:proofErr w:type="spellStart"/>
      <w:r>
        <w:t>Arenhart</w:t>
      </w:r>
      <w:proofErr w:type="spellEnd"/>
      <w:r>
        <w:t xml:space="preserve"> </w:t>
      </w:r>
      <w:proofErr w:type="spellStart"/>
      <w:r>
        <w:t>Pessini</w:t>
      </w:r>
      <w:proofErr w:type="spellEnd"/>
      <w:r>
        <w:t xml:space="preserve"> ; revisão técnica: Ana Paula Moura Moreira ... et al.]. – 2. </w:t>
      </w:r>
      <w:proofErr w:type="gramStart"/>
      <w:r>
        <w:t>ed.</w:t>
      </w:r>
      <w:proofErr w:type="gramEnd"/>
      <w:r>
        <w:t xml:space="preserve"> – Dados eletrônicos. – Porto </w:t>
      </w:r>
      <w:proofErr w:type="gramStart"/>
      <w:r>
        <w:t>Alegre :</w:t>
      </w:r>
      <w:proofErr w:type="gramEnd"/>
      <w:r>
        <w:t xml:space="preserve"> AMGH, 2014.</w:t>
      </w:r>
    </w:p>
    <w:p w:rsidR="00023F89" w:rsidRPr="00023F89" w:rsidRDefault="00023F89" w:rsidP="00023F89">
      <w:pPr>
        <w:pStyle w:val="PargrafodaLista"/>
        <w:numPr>
          <w:ilvl w:val="0"/>
          <w:numId w:val="1"/>
        </w:numPr>
        <w:spacing w:line="240" w:lineRule="auto"/>
        <w:rPr>
          <w:lang w:val="en-US"/>
        </w:rPr>
      </w:pPr>
      <w:proofErr w:type="spellStart"/>
      <w:r w:rsidRPr="00023F89">
        <w:rPr>
          <w:lang w:val="en-US"/>
        </w:rPr>
        <w:t>Kalter</w:t>
      </w:r>
      <w:proofErr w:type="spellEnd"/>
      <w:r w:rsidRPr="00023F89">
        <w:rPr>
          <w:lang w:val="en-US"/>
        </w:rPr>
        <w:t>, H., 2003. Teratology in the 20th century, Available at: http://linkinghub.elsevier.com/retrieve/pii/S0892036203000102.</w:t>
      </w:r>
    </w:p>
    <w:p w:rsidR="00023F89" w:rsidRDefault="00023F89" w:rsidP="00023F89">
      <w:pPr>
        <w:pStyle w:val="PargrafodaLista"/>
        <w:numPr>
          <w:ilvl w:val="0"/>
          <w:numId w:val="1"/>
        </w:numPr>
        <w:spacing w:line="240" w:lineRule="auto"/>
      </w:pPr>
      <w:r>
        <w:t xml:space="preserve">OMS, 2010. </w:t>
      </w:r>
      <w:proofErr w:type="spellStart"/>
      <w:r>
        <w:t>Defectos</w:t>
      </w:r>
      <w:proofErr w:type="spellEnd"/>
      <w:r>
        <w:t xml:space="preserve"> congénitos, Genebra.</w:t>
      </w:r>
    </w:p>
    <w:p w:rsidR="00023F89" w:rsidRDefault="00023F89" w:rsidP="00023F89">
      <w:pPr>
        <w:pStyle w:val="PargrafodaLista"/>
        <w:numPr>
          <w:ilvl w:val="0"/>
          <w:numId w:val="1"/>
        </w:numPr>
        <w:spacing w:line="240" w:lineRule="auto"/>
      </w:pPr>
      <w:r>
        <w:t>OMS/CDC/ICBDSR</w:t>
      </w:r>
      <w:proofErr w:type="gramStart"/>
      <w:r>
        <w:t>.,</w:t>
      </w:r>
      <w:proofErr w:type="gramEnd"/>
      <w:r>
        <w:t xml:space="preserve"> 2015. </w:t>
      </w:r>
      <w:proofErr w:type="spellStart"/>
      <w:r>
        <w:t>Vigilancia</w:t>
      </w:r>
      <w:proofErr w:type="spellEnd"/>
      <w:r>
        <w:t xml:space="preserve"> de </w:t>
      </w:r>
      <w:proofErr w:type="spellStart"/>
      <w:r>
        <w:t>anomalías</w:t>
      </w:r>
      <w:proofErr w:type="spellEnd"/>
      <w:r>
        <w:t xml:space="preserve"> congénitas: manual para gestores de programas</w:t>
      </w:r>
      <w:proofErr w:type="gramStart"/>
      <w:r>
        <w:t>.,</w:t>
      </w:r>
      <w:proofErr w:type="gramEnd"/>
      <w:r>
        <w:t xml:space="preserve"> </w:t>
      </w:r>
      <w:proofErr w:type="spellStart"/>
      <w:r>
        <w:t>Ginebra</w:t>
      </w:r>
      <w:proofErr w:type="spellEnd"/>
      <w:r>
        <w:t>.</w:t>
      </w:r>
    </w:p>
    <w:p w:rsidR="00A53677" w:rsidRPr="00A53677" w:rsidRDefault="00023F89" w:rsidP="00023F89">
      <w:pPr>
        <w:pStyle w:val="PargrafodaLista"/>
        <w:spacing w:line="240" w:lineRule="auto"/>
        <w:ind w:left="1065"/>
      </w:pPr>
      <w:r>
        <w:tab/>
      </w:r>
    </w:p>
    <w:sectPr w:rsidR="00A53677" w:rsidRPr="00A53677" w:rsidSect="00A77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906"/>
    <w:multiLevelType w:val="hybridMultilevel"/>
    <w:tmpl w:val="5366C1C8"/>
    <w:lvl w:ilvl="0" w:tplc="F2CE7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785"/>
    <w:multiLevelType w:val="multilevel"/>
    <w:tmpl w:val="99CA7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40"/>
    <w:rsid w:val="00023F89"/>
    <w:rsid w:val="00165FC5"/>
    <w:rsid w:val="004A2D9A"/>
    <w:rsid w:val="005807A2"/>
    <w:rsid w:val="006C0940"/>
    <w:rsid w:val="00777544"/>
    <w:rsid w:val="007A20B1"/>
    <w:rsid w:val="007A439C"/>
    <w:rsid w:val="00817578"/>
    <w:rsid w:val="009A3CE4"/>
    <w:rsid w:val="00A53677"/>
    <w:rsid w:val="00A7726E"/>
    <w:rsid w:val="00B71170"/>
    <w:rsid w:val="00BB7437"/>
    <w:rsid w:val="00BE498E"/>
    <w:rsid w:val="00C5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74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74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Faculdades Pequeno Príncipe</cp:lastModifiedBy>
  <cp:revision>2</cp:revision>
  <dcterms:created xsi:type="dcterms:W3CDTF">2017-12-13T17:11:00Z</dcterms:created>
  <dcterms:modified xsi:type="dcterms:W3CDTF">2017-12-13T17:11:00Z</dcterms:modified>
</cp:coreProperties>
</file>